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48" w:rsidRPr="00500D0D" w:rsidRDefault="005F0248" w:rsidP="005F0248">
      <w:pPr>
        <w:rPr>
          <w:rFonts w:ascii="Century Gothic" w:hAnsi="Century Gothic" w:cs="CenturyGothic"/>
          <w:b/>
          <w:w w:val="90"/>
          <w:sz w:val="22"/>
          <w:szCs w:val="22"/>
        </w:rPr>
      </w:pPr>
      <w:r>
        <w:rPr>
          <w:rFonts w:ascii="Century Gothic" w:hAnsi="Century Gothic"/>
          <w:b/>
          <w:color w:val="00478A"/>
          <w:w w:val="90"/>
          <w:sz w:val="64"/>
          <w:szCs w:val="64"/>
        </w:rPr>
        <w:t>Presseinformation</w:t>
      </w:r>
    </w:p>
    <w:p w:rsidR="005F0248" w:rsidRDefault="005F0248" w:rsidP="005F0248">
      <w:pPr>
        <w:rPr>
          <w:rFonts w:ascii="Century Gothic" w:hAnsi="Century Gothic"/>
          <w:w w:val="90"/>
        </w:rPr>
      </w:pPr>
    </w:p>
    <w:p w:rsidR="005F0248" w:rsidRDefault="005F0248" w:rsidP="005F0248">
      <w:pPr>
        <w:pStyle w:val="EinfAbs"/>
        <w:tabs>
          <w:tab w:val="left" w:pos="709"/>
        </w:tabs>
        <w:rPr>
          <w:rFonts w:ascii="Century Gothic" w:hAnsi="Century Gothic" w:cs="CenturyGothic"/>
          <w:b/>
          <w:w w:val="90"/>
          <w:sz w:val="28"/>
          <w:szCs w:val="28"/>
        </w:rPr>
      </w:pPr>
    </w:p>
    <w:p w:rsidR="00B725E5" w:rsidRPr="00624B84" w:rsidRDefault="00B725E5" w:rsidP="00B725E5">
      <w:pPr>
        <w:pStyle w:val="EinfAbs"/>
        <w:tabs>
          <w:tab w:val="left" w:pos="709"/>
        </w:tabs>
        <w:rPr>
          <w:rFonts w:ascii="Century Gothic" w:hAnsi="Century Gothic" w:cs="CenturyGothic"/>
          <w:b/>
          <w:color w:val="auto"/>
          <w:w w:val="90"/>
          <w:sz w:val="28"/>
          <w:szCs w:val="28"/>
        </w:rPr>
      </w:pPr>
      <w:r w:rsidRPr="00624B84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„</w:t>
      </w:r>
      <w:r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Hier steckt Bildung drin ?!</w:t>
      </w:r>
      <w:r w:rsidRPr="00624B84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 xml:space="preserve">“ – </w:t>
      </w:r>
      <w:r>
        <w:rPr>
          <w:rFonts w:ascii="Century Gothic" w:hAnsi="Century Gothic" w:cs="CenturyGothic"/>
          <w:b/>
          <w:color w:val="auto"/>
          <w:w w:val="90"/>
          <w:sz w:val="28"/>
          <w:szCs w:val="28"/>
        </w:rPr>
        <w:t xml:space="preserve">back </w:t>
      </w:r>
      <w:proofErr w:type="spellStart"/>
      <w:r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t</w:t>
      </w:r>
      <w:r w:rsidR="007F4EA8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o</w:t>
      </w:r>
      <w:proofErr w:type="spellEnd"/>
      <w:r w:rsidR="007F4EA8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 xml:space="preserve"> </w:t>
      </w:r>
      <w:proofErr w:type="spellStart"/>
      <w:r w:rsidR="007F4EA8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t</w:t>
      </w:r>
      <w:r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he</w:t>
      </w:r>
      <w:proofErr w:type="spellEnd"/>
      <w:r>
        <w:rPr>
          <w:rFonts w:ascii="Century Gothic" w:hAnsi="Century Gothic" w:cs="CenturyGothic"/>
          <w:b/>
          <w:color w:val="auto"/>
          <w:w w:val="90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roots</w:t>
      </w:r>
      <w:proofErr w:type="spellEnd"/>
      <w:r>
        <w:rPr>
          <w:rFonts w:ascii="Century Gothic" w:hAnsi="Century Gothic" w:cs="CenturyGothic"/>
          <w:b/>
          <w:color w:val="auto"/>
          <w:w w:val="90"/>
          <w:sz w:val="28"/>
          <w:szCs w:val="28"/>
        </w:rPr>
        <w:t xml:space="preserve"> oder Bildung durch Naturerleben </w:t>
      </w:r>
    </w:p>
    <w:p w:rsidR="00B725E5" w:rsidRDefault="00B725E5" w:rsidP="00B725E5">
      <w:pPr>
        <w:pStyle w:val="EinfAbs"/>
        <w:tabs>
          <w:tab w:val="left" w:pos="709"/>
        </w:tabs>
        <w:rPr>
          <w:rFonts w:ascii="Century Gothic" w:hAnsi="Century Gothic" w:cs="CenturyGothic"/>
          <w:b/>
          <w:w w:val="90"/>
        </w:rPr>
      </w:pPr>
    </w:p>
    <w:p w:rsidR="00936A02" w:rsidRDefault="00B725E5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„Corona-bedingt verschoben“ – dieser Satz begleitetet </w:t>
      </w:r>
      <w:r w:rsidR="005D2222">
        <w:rPr>
          <w:rFonts w:ascii="Century Gothic" w:hAnsi="Century Gothic" w:cs="CenturyGothic"/>
          <w:w w:val="90"/>
          <w:sz w:val="22"/>
          <w:szCs w:val="22"/>
        </w:rPr>
        <w:t xml:space="preserve">derzeit 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die Absagen </w:t>
      </w:r>
      <w:r w:rsidR="005D2222">
        <w:rPr>
          <w:rFonts w:ascii="Century Gothic" w:hAnsi="Century Gothic" w:cs="CenturyGothic"/>
          <w:w w:val="90"/>
          <w:sz w:val="22"/>
          <w:szCs w:val="22"/>
        </w:rPr>
        <w:t xml:space="preserve">von 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unzähligen Veranstaltungen </w:t>
      </w:r>
      <w:r w:rsidR="005D2222">
        <w:rPr>
          <w:rFonts w:ascii="Century Gothic" w:hAnsi="Century Gothic" w:cs="CenturyGothic"/>
          <w:w w:val="90"/>
          <w:sz w:val="22"/>
          <w:szCs w:val="22"/>
        </w:rPr>
        <w:t xml:space="preserve">- 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auch im</w:t>
      </w:r>
      <w:r w:rsidR="00DC36B9">
        <w:rPr>
          <w:rFonts w:ascii="Century Gothic" w:hAnsi="Century Gothic" w:cs="CenturyGothic"/>
          <w:w w:val="90"/>
          <w:sz w:val="22"/>
          <w:szCs w:val="22"/>
        </w:rPr>
        <w:t xml:space="preserve"> Bildungsbereich. Als Reaktion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darauf haben viele von uns ihre </w:t>
      </w:r>
      <w:proofErr w:type="spellStart"/>
      <w:r>
        <w:rPr>
          <w:rFonts w:ascii="Century Gothic" w:hAnsi="Century Gothic" w:cs="CenturyGothic"/>
          <w:w w:val="90"/>
          <w:sz w:val="22"/>
          <w:szCs w:val="22"/>
        </w:rPr>
        <w:t>Indoor</w:t>
      </w:r>
      <w:proofErr w:type="spellEnd"/>
      <w:r>
        <w:rPr>
          <w:rFonts w:ascii="Century Gothic" w:hAnsi="Century Gothic" w:cs="CenturyGothic"/>
          <w:w w:val="90"/>
          <w:sz w:val="22"/>
          <w:szCs w:val="22"/>
        </w:rPr>
        <w:t xml:space="preserve">-Aktivitäten ins Outdoor verlagert. </w:t>
      </w:r>
      <w:r w:rsidR="00C671C0">
        <w:rPr>
          <w:rFonts w:ascii="Century Gothic" w:hAnsi="Century Gothic" w:cs="CenturyGothic"/>
          <w:w w:val="90"/>
          <w:sz w:val="22"/>
          <w:szCs w:val="22"/>
        </w:rPr>
        <w:t>Sogar den überzeugten Naturmuffel</w:t>
      </w:r>
      <w:r w:rsidR="00004535">
        <w:rPr>
          <w:rFonts w:ascii="Century Gothic" w:hAnsi="Century Gothic" w:cs="CenturyGothic"/>
          <w:w w:val="90"/>
          <w:sz w:val="22"/>
          <w:szCs w:val="22"/>
        </w:rPr>
        <w:t xml:space="preserve">, </w:t>
      </w:r>
      <w:r w:rsidR="005D2222">
        <w:rPr>
          <w:rFonts w:ascii="Century Gothic" w:hAnsi="Century Gothic" w:cs="CenturyGothic"/>
          <w:w w:val="90"/>
          <w:sz w:val="22"/>
          <w:szCs w:val="22"/>
        </w:rPr>
        <w:t xml:space="preserve">der </w:t>
      </w:r>
      <w:r w:rsidR="00004535">
        <w:rPr>
          <w:rFonts w:ascii="Century Gothic" w:hAnsi="Century Gothic" w:cs="CenturyGothic"/>
          <w:w w:val="90"/>
          <w:sz w:val="22"/>
          <w:szCs w:val="22"/>
        </w:rPr>
        <w:t>beim Spruch „</w:t>
      </w:r>
      <w:r w:rsidR="00004535" w:rsidRPr="00271147">
        <w:rPr>
          <w:rFonts w:ascii="Century Gothic" w:hAnsi="Century Gothic" w:cs="CenturyGothic"/>
          <w:w w:val="90"/>
          <w:sz w:val="22"/>
          <w:szCs w:val="22"/>
        </w:rPr>
        <w:t>Es</w:t>
      </w:r>
      <w:r w:rsidR="00D77ECD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="00004535" w:rsidRPr="00271147">
        <w:rPr>
          <w:rFonts w:ascii="Century Gothic" w:hAnsi="Century Gothic" w:cs="CenturyGothic"/>
          <w:w w:val="90"/>
          <w:sz w:val="22"/>
          <w:szCs w:val="22"/>
        </w:rPr>
        <w:t>gibt</w:t>
      </w:r>
      <w:r w:rsidR="00D77ECD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="00004535" w:rsidRPr="00271147">
        <w:rPr>
          <w:rFonts w:ascii="Century Gothic" w:hAnsi="Century Gothic" w:cs="CenturyGothic"/>
          <w:w w:val="90"/>
          <w:sz w:val="22"/>
          <w:szCs w:val="22"/>
        </w:rPr>
        <w:t>kein schlechtes Wetter,</w:t>
      </w:r>
      <w:r w:rsidR="00D77ECD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="00004535" w:rsidRPr="00271147">
        <w:rPr>
          <w:rFonts w:ascii="Century Gothic" w:hAnsi="Century Gothic" w:cs="CenturyGothic"/>
          <w:w w:val="90"/>
          <w:sz w:val="22"/>
          <w:szCs w:val="22"/>
        </w:rPr>
        <w:t>es gibt nur schlechte Kleidung</w:t>
      </w:r>
      <w:r w:rsidR="00004535">
        <w:rPr>
          <w:rFonts w:ascii="Century Gothic" w:hAnsi="Century Gothic" w:cs="CenturyGothic"/>
          <w:w w:val="90"/>
          <w:sz w:val="22"/>
          <w:szCs w:val="22"/>
        </w:rPr>
        <w:t xml:space="preserve">“ Augen </w:t>
      </w:r>
      <w:r w:rsidR="005D2222">
        <w:rPr>
          <w:rFonts w:ascii="Century Gothic" w:hAnsi="Century Gothic" w:cs="CenturyGothic"/>
          <w:w w:val="90"/>
          <w:sz w:val="22"/>
          <w:szCs w:val="22"/>
        </w:rPr>
        <w:t>verdreht</w:t>
      </w:r>
      <w:r w:rsidR="00004535">
        <w:rPr>
          <w:rFonts w:ascii="Century Gothic" w:hAnsi="Century Gothic" w:cs="CenturyGothic"/>
          <w:w w:val="90"/>
          <w:sz w:val="22"/>
          <w:szCs w:val="22"/>
        </w:rPr>
        <w:t xml:space="preserve">, </w:t>
      </w:r>
      <w:r w:rsidR="00C671C0">
        <w:rPr>
          <w:rFonts w:ascii="Century Gothic" w:hAnsi="Century Gothic" w:cs="CenturyGothic"/>
          <w:w w:val="90"/>
          <w:sz w:val="22"/>
          <w:szCs w:val="22"/>
        </w:rPr>
        <w:t xml:space="preserve">wurden die Naturerfahrungen nicht vorenthalten. </w:t>
      </w:r>
      <w:r w:rsidR="00936A02">
        <w:rPr>
          <w:rFonts w:ascii="Century Gothic" w:hAnsi="Century Gothic" w:cs="CenturyGothic"/>
          <w:w w:val="90"/>
          <w:sz w:val="22"/>
          <w:szCs w:val="22"/>
        </w:rPr>
        <w:t xml:space="preserve">Und schon haben wir dadurch bewusst oder manchmal unbewusst Bildung durch Naturerleben aktiv genossen und unterstützt. </w:t>
      </w:r>
    </w:p>
    <w:p w:rsidR="00936A02" w:rsidRDefault="00936A02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:rsidR="00B57A87" w:rsidRDefault="00936A02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>Im Rahmen der Lange</w:t>
      </w:r>
      <w:r w:rsidR="00DC36B9">
        <w:rPr>
          <w:rFonts w:ascii="Century Gothic" w:hAnsi="Century Gothic" w:cs="CenturyGothic"/>
          <w:w w:val="90"/>
          <w:sz w:val="22"/>
          <w:szCs w:val="22"/>
        </w:rPr>
        <w:t>n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Woche der Bildung geht es heute um den </w:t>
      </w:r>
      <w:r w:rsidR="003C4EDD">
        <w:rPr>
          <w:rFonts w:ascii="Century Gothic" w:hAnsi="Century Gothic" w:cs="CenturyGothic"/>
          <w:w w:val="90"/>
          <w:sz w:val="22"/>
          <w:szCs w:val="22"/>
        </w:rPr>
        <w:t>Blick auf die n</w:t>
      </w:r>
      <w:r w:rsidR="00442A8C">
        <w:rPr>
          <w:rFonts w:ascii="Century Gothic" w:hAnsi="Century Gothic" w:cs="CenturyGothic"/>
          <w:w w:val="90"/>
          <w:sz w:val="22"/>
          <w:szCs w:val="22"/>
        </w:rPr>
        <w:t>o</w:t>
      </w:r>
      <w:r w:rsidR="003C4EDD">
        <w:rPr>
          <w:rFonts w:ascii="Century Gothic" w:hAnsi="Century Gothic" w:cs="CenturyGothic"/>
          <w:w w:val="90"/>
          <w:sz w:val="22"/>
          <w:szCs w:val="22"/>
        </w:rPr>
        <w:t xml:space="preserve">n-formale und informelle Bildung in der Natur bzw. durch die Natur. </w:t>
      </w:r>
    </w:p>
    <w:p w:rsidR="00B57A87" w:rsidRDefault="00B57A87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:rsidR="00C671C0" w:rsidRDefault="00C671C0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Wiesen, Wälder, Flüsse, Bäche, Berge, Felsen, Tiere, </w:t>
      </w:r>
      <w:r w:rsidR="00CF4714">
        <w:rPr>
          <w:rFonts w:ascii="Century Gothic" w:hAnsi="Century Gothic" w:cs="CenturyGothic"/>
          <w:w w:val="90"/>
          <w:sz w:val="22"/>
          <w:szCs w:val="22"/>
        </w:rPr>
        <w:t xml:space="preserve">Pflanzen, 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Gärten …. </w:t>
      </w:r>
      <w:r w:rsidR="003C4EDD">
        <w:rPr>
          <w:rFonts w:ascii="Century Gothic" w:hAnsi="Century Gothic" w:cs="CenturyGothic"/>
          <w:w w:val="90"/>
          <w:sz w:val="22"/>
          <w:szCs w:val="22"/>
        </w:rPr>
        <w:t>überall steckt Bildung</w:t>
      </w:r>
      <w:r w:rsidR="006D2C6F">
        <w:rPr>
          <w:rFonts w:ascii="Century Gothic" w:hAnsi="Century Gothic" w:cs="CenturyGothic"/>
          <w:w w:val="90"/>
          <w:sz w:val="22"/>
          <w:szCs w:val="22"/>
        </w:rPr>
        <w:t xml:space="preserve"> drin</w:t>
      </w:r>
      <w:r w:rsidR="003C4EDD">
        <w:rPr>
          <w:rFonts w:ascii="Century Gothic" w:hAnsi="Century Gothic" w:cs="CenturyGothic"/>
          <w:w w:val="90"/>
          <w:sz w:val="22"/>
          <w:szCs w:val="22"/>
        </w:rPr>
        <w:t xml:space="preserve">. </w:t>
      </w:r>
    </w:p>
    <w:p w:rsidR="00442A8C" w:rsidRDefault="00442A8C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:rsidR="00CF4714" w:rsidRDefault="00442A8C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>Das Angebot „Natur“</w:t>
      </w:r>
      <w:r w:rsidR="008F34C6">
        <w:rPr>
          <w:rFonts w:ascii="Century Gothic" w:hAnsi="Century Gothic" w:cs="CenturyGothic"/>
          <w:w w:val="90"/>
          <w:sz w:val="22"/>
          <w:szCs w:val="22"/>
        </w:rPr>
        <w:t xml:space="preserve"> fängt bereits vor der eigenen Haustür an,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ist immer verfügbar</w:t>
      </w:r>
      <w:r w:rsidR="0027135C">
        <w:rPr>
          <w:rFonts w:ascii="Century Gothic" w:hAnsi="Century Gothic" w:cs="CenturyGothic"/>
          <w:w w:val="90"/>
          <w:sz w:val="22"/>
          <w:szCs w:val="22"/>
        </w:rPr>
        <w:t>, kostenfrei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und benötigt </w:t>
      </w:r>
      <w:r w:rsidR="00D75371">
        <w:rPr>
          <w:rFonts w:ascii="Century Gothic" w:hAnsi="Century Gothic" w:cs="CenturyGothic"/>
          <w:w w:val="90"/>
          <w:sz w:val="22"/>
          <w:szCs w:val="22"/>
        </w:rPr>
        <w:t xml:space="preserve">keine terminlichen Abstimmungen </w:t>
      </w:r>
      <w:r w:rsidR="0027135C">
        <w:rPr>
          <w:rFonts w:ascii="Century Gothic" w:hAnsi="Century Gothic" w:cs="CenturyGothic"/>
          <w:w w:val="90"/>
          <w:sz w:val="22"/>
          <w:szCs w:val="22"/>
        </w:rPr>
        <w:t xml:space="preserve">und </w:t>
      </w:r>
      <w:r w:rsidR="007F4EA8">
        <w:rPr>
          <w:rFonts w:ascii="Century Gothic" w:hAnsi="Century Gothic" w:cs="CenturyGothic"/>
          <w:w w:val="90"/>
          <w:sz w:val="22"/>
          <w:szCs w:val="22"/>
        </w:rPr>
        <w:t xml:space="preserve">keine </w:t>
      </w:r>
      <w:r w:rsidR="0027135C">
        <w:rPr>
          <w:rFonts w:ascii="Century Gothic" w:hAnsi="Century Gothic" w:cs="CenturyGothic"/>
          <w:w w:val="90"/>
          <w:sz w:val="22"/>
          <w:szCs w:val="22"/>
        </w:rPr>
        <w:t>rechtlichen Vor</w:t>
      </w:r>
      <w:r w:rsidR="00DC36B9">
        <w:rPr>
          <w:rFonts w:ascii="Century Gothic" w:hAnsi="Century Gothic" w:cs="CenturyGothic"/>
          <w:w w:val="90"/>
          <w:sz w:val="22"/>
          <w:szCs w:val="22"/>
        </w:rPr>
        <w:t>abklärungen – perfekt für unsere</w:t>
      </w:r>
      <w:r w:rsidR="0027135C">
        <w:rPr>
          <w:rFonts w:ascii="Century Gothic" w:hAnsi="Century Gothic" w:cs="CenturyGothic"/>
          <w:w w:val="90"/>
          <w:sz w:val="22"/>
          <w:szCs w:val="22"/>
        </w:rPr>
        <w:t xml:space="preserve"> immer schneller werdende Gesellschaft</w:t>
      </w:r>
      <w:r w:rsidR="00FF6335">
        <w:rPr>
          <w:rFonts w:ascii="Century Gothic" w:hAnsi="Century Gothic" w:cs="CenturyGothic"/>
          <w:w w:val="90"/>
          <w:sz w:val="22"/>
          <w:szCs w:val="22"/>
        </w:rPr>
        <w:t>. Es ist eine gute Möglichkeit</w:t>
      </w:r>
      <w:r w:rsidR="006D2C6F">
        <w:rPr>
          <w:rFonts w:ascii="Century Gothic" w:hAnsi="Century Gothic" w:cs="CenturyGothic"/>
          <w:w w:val="90"/>
          <w:sz w:val="22"/>
          <w:szCs w:val="22"/>
        </w:rPr>
        <w:t>,</w:t>
      </w:r>
      <w:r w:rsidR="00FF6335">
        <w:rPr>
          <w:rFonts w:ascii="Century Gothic" w:hAnsi="Century Gothic" w:cs="CenturyGothic"/>
          <w:w w:val="90"/>
          <w:sz w:val="22"/>
          <w:szCs w:val="22"/>
        </w:rPr>
        <w:t xml:space="preserve"> dem heutigen P</w:t>
      </w:r>
      <w:r w:rsidR="0027135C">
        <w:rPr>
          <w:rFonts w:ascii="Century Gothic" w:hAnsi="Century Gothic" w:cs="CenturyGothic"/>
          <w:w w:val="90"/>
          <w:sz w:val="22"/>
          <w:szCs w:val="22"/>
        </w:rPr>
        <w:t xml:space="preserve">hänomen „Freizeitstress“ </w:t>
      </w:r>
      <w:r w:rsidR="00FF6335">
        <w:rPr>
          <w:rFonts w:ascii="Century Gothic" w:hAnsi="Century Gothic" w:cs="CenturyGothic"/>
          <w:w w:val="90"/>
          <w:sz w:val="22"/>
          <w:szCs w:val="22"/>
        </w:rPr>
        <w:t xml:space="preserve">entgegen zu wirken und dabei </w:t>
      </w:r>
      <w:r w:rsidR="00DC36B9">
        <w:rPr>
          <w:rFonts w:ascii="Century Gothic" w:hAnsi="Century Gothic" w:cs="CenturyGothic"/>
          <w:w w:val="90"/>
          <w:sz w:val="22"/>
          <w:szCs w:val="22"/>
        </w:rPr>
        <w:t>zusätzlich</w:t>
      </w:r>
      <w:r w:rsidR="00FF6335">
        <w:rPr>
          <w:rFonts w:ascii="Century Gothic" w:hAnsi="Century Gothic" w:cs="CenturyGothic"/>
          <w:w w:val="90"/>
          <w:sz w:val="22"/>
          <w:szCs w:val="22"/>
        </w:rPr>
        <w:t xml:space="preserve"> viel zu lernen. </w:t>
      </w:r>
    </w:p>
    <w:p w:rsidR="00FF6335" w:rsidRDefault="00FF6335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:rsidR="00B725E5" w:rsidRDefault="00FF6335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Einerseits erfährt das Thema Naturbildung gerade seine </w:t>
      </w:r>
      <w:r w:rsidR="00620A29">
        <w:rPr>
          <w:rFonts w:ascii="Century Gothic" w:hAnsi="Century Gothic" w:cs="CenturyGothic"/>
          <w:w w:val="90"/>
          <w:sz w:val="22"/>
          <w:szCs w:val="22"/>
        </w:rPr>
        <w:t>Renaissance (</w:t>
      </w:r>
      <w:r>
        <w:rPr>
          <w:rFonts w:ascii="Century Gothic" w:hAnsi="Century Gothic" w:cs="CenturyGothic"/>
          <w:w w:val="90"/>
          <w:sz w:val="22"/>
          <w:szCs w:val="22"/>
        </w:rPr>
        <w:t>Neo-Nature, Waldbaden, Natur-Coaching, Entschleunigung in der Natur etc.</w:t>
      </w:r>
      <w:r w:rsidR="007F4EA8">
        <w:rPr>
          <w:rFonts w:ascii="Century Gothic" w:hAnsi="Century Gothic" w:cs="CenturyGothic"/>
          <w:w w:val="90"/>
          <w:sz w:val="22"/>
          <w:szCs w:val="22"/>
        </w:rPr>
        <w:t xml:space="preserve"> sind die dazu</w:t>
      </w:r>
      <w:r w:rsidR="00F95381">
        <w:rPr>
          <w:rFonts w:ascii="Century Gothic" w:hAnsi="Century Gothic" w:cs="CenturyGothic"/>
          <w:w w:val="90"/>
          <w:sz w:val="22"/>
          <w:szCs w:val="22"/>
        </w:rPr>
        <w:t>gehörige</w:t>
      </w:r>
      <w:r w:rsidR="007F4EA8">
        <w:rPr>
          <w:rFonts w:ascii="Century Gothic" w:hAnsi="Century Gothic" w:cs="CenturyGothic"/>
          <w:w w:val="90"/>
          <w:sz w:val="22"/>
          <w:szCs w:val="22"/>
        </w:rPr>
        <w:t>n</w:t>
      </w:r>
      <w:r w:rsidR="00F95381">
        <w:rPr>
          <w:rFonts w:ascii="Century Gothic" w:hAnsi="Century Gothic" w:cs="CenturyGothic"/>
          <w:w w:val="90"/>
          <w:sz w:val="22"/>
          <w:szCs w:val="22"/>
        </w:rPr>
        <w:t xml:space="preserve"> trendige</w:t>
      </w:r>
      <w:r w:rsidR="007F4EA8">
        <w:rPr>
          <w:rFonts w:ascii="Century Gothic" w:hAnsi="Century Gothic" w:cs="CenturyGothic"/>
          <w:w w:val="90"/>
          <w:sz w:val="22"/>
          <w:szCs w:val="22"/>
        </w:rPr>
        <w:t>n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Begrifflichkeiten</w:t>
      </w:r>
      <w:r w:rsidR="00273659">
        <w:rPr>
          <w:rFonts w:ascii="Century Gothic" w:hAnsi="Century Gothic" w:cs="CenturyGothic"/>
          <w:w w:val="90"/>
          <w:sz w:val="22"/>
          <w:szCs w:val="22"/>
        </w:rPr>
        <w:t>), andererseits verliert die heutige Generationen den Zugang zu</w:t>
      </w:r>
      <w:r w:rsidR="007F4EA8">
        <w:rPr>
          <w:rFonts w:ascii="Century Gothic" w:hAnsi="Century Gothic" w:cs="CenturyGothic"/>
          <w:w w:val="90"/>
          <w:sz w:val="22"/>
          <w:szCs w:val="22"/>
        </w:rPr>
        <w:t>m</w:t>
      </w:r>
      <w:r w:rsidR="00273659">
        <w:rPr>
          <w:rFonts w:ascii="Century Gothic" w:hAnsi="Century Gothic" w:cs="CenturyGothic"/>
          <w:w w:val="90"/>
          <w:sz w:val="22"/>
          <w:szCs w:val="22"/>
        </w:rPr>
        <w:t xml:space="preserve"> Naturwissen. </w:t>
      </w:r>
      <w:r w:rsidR="004046AE">
        <w:rPr>
          <w:rFonts w:ascii="Century Gothic" w:hAnsi="Century Gothic" w:cs="CenturyGothic"/>
          <w:w w:val="90"/>
          <w:sz w:val="22"/>
          <w:szCs w:val="22"/>
        </w:rPr>
        <w:t xml:space="preserve">Claus-Peter Hutter als einer der ersten namenhaften Umweltschützer Deutschlands </w:t>
      </w:r>
      <w:r w:rsidR="00620A29">
        <w:rPr>
          <w:rFonts w:ascii="Century Gothic" w:hAnsi="Century Gothic" w:cs="CenturyGothic"/>
          <w:w w:val="90"/>
          <w:sz w:val="22"/>
          <w:szCs w:val="22"/>
        </w:rPr>
        <w:t>hat es gu</w:t>
      </w:r>
      <w:r w:rsidR="004046AE">
        <w:rPr>
          <w:rFonts w:ascii="Century Gothic" w:hAnsi="Century Gothic" w:cs="CenturyGothic"/>
          <w:w w:val="90"/>
          <w:sz w:val="22"/>
          <w:szCs w:val="22"/>
        </w:rPr>
        <w:t xml:space="preserve">t auf den Punkt gebracht: </w:t>
      </w:r>
      <w:r w:rsidR="00F97AD0">
        <w:rPr>
          <w:rFonts w:ascii="Century Gothic" w:hAnsi="Century Gothic" w:cs="CenturyGothic"/>
          <w:w w:val="90"/>
          <w:sz w:val="22"/>
          <w:szCs w:val="22"/>
        </w:rPr>
        <w:t>„</w:t>
      </w:r>
      <w:r w:rsidR="00CF4714">
        <w:rPr>
          <w:rFonts w:ascii="Century Gothic" w:hAnsi="Century Gothic" w:cs="CenturyGothic"/>
          <w:w w:val="90"/>
          <w:sz w:val="22"/>
          <w:szCs w:val="22"/>
        </w:rPr>
        <w:t>Trotz steigendem Umweltbewusstsein nehmen Naturerken</w:t>
      </w:r>
      <w:r w:rsidR="00F97AD0">
        <w:rPr>
          <w:rFonts w:ascii="Century Gothic" w:hAnsi="Century Gothic" w:cs="CenturyGothic"/>
          <w:w w:val="90"/>
          <w:sz w:val="22"/>
          <w:szCs w:val="22"/>
        </w:rPr>
        <w:t>n</w:t>
      </w:r>
      <w:r w:rsidR="00CF4714">
        <w:rPr>
          <w:rFonts w:ascii="Century Gothic" w:hAnsi="Century Gothic" w:cs="CenturyGothic"/>
          <w:w w:val="90"/>
          <w:sz w:val="22"/>
          <w:szCs w:val="22"/>
        </w:rPr>
        <w:t>t</w:t>
      </w:r>
      <w:r w:rsidR="00F97AD0">
        <w:rPr>
          <w:rFonts w:ascii="Century Gothic" w:hAnsi="Century Gothic" w:cs="CenturyGothic"/>
          <w:w w:val="90"/>
          <w:sz w:val="22"/>
          <w:szCs w:val="22"/>
        </w:rPr>
        <w:t>nisse stetig ab. Und so kennen</w:t>
      </w:r>
      <w:r w:rsidR="004046AE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="00F97AD0">
        <w:rPr>
          <w:rFonts w:ascii="Century Gothic" w:hAnsi="Century Gothic" w:cs="CenturyGothic"/>
          <w:w w:val="90"/>
          <w:sz w:val="22"/>
          <w:szCs w:val="22"/>
        </w:rPr>
        <w:t>h</w:t>
      </w:r>
      <w:r w:rsidR="00CF4714">
        <w:rPr>
          <w:rFonts w:ascii="Century Gothic" w:hAnsi="Century Gothic" w:cs="CenturyGothic"/>
          <w:w w:val="90"/>
          <w:sz w:val="22"/>
          <w:szCs w:val="22"/>
        </w:rPr>
        <w:t>eute viele</w:t>
      </w:r>
      <w:r w:rsidR="00F97AD0">
        <w:rPr>
          <w:rFonts w:ascii="Century Gothic" w:hAnsi="Century Gothic" w:cs="CenturyGothic"/>
          <w:w w:val="90"/>
          <w:sz w:val="22"/>
          <w:szCs w:val="22"/>
        </w:rPr>
        <w:t xml:space="preserve"> Kinder weit mehr Handyklingeltöne als Vogelstimmen</w:t>
      </w:r>
      <w:r w:rsidR="00620A29">
        <w:rPr>
          <w:rFonts w:ascii="Century Gothic" w:hAnsi="Century Gothic" w:cs="CenturyGothic"/>
          <w:w w:val="90"/>
          <w:sz w:val="22"/>
          <w:szCs w:val="22"/>
        </w:rPr>
        <w:t xml:space="preserve">.“ </w:t>
      </w:r>
    </w:p>
    <w:p w:rsidR="008F34C6" w:rsidRDefault="008F34C6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:rsidR="00206696" w:rsidRDefault="00F95381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Zum Glück ist das Thema Natur </w:t>
      </w:r>
      <w:r w:rsidR="00DC36B9">
        <w:rPr>
          <w:rFonts w:ascii="Century Gothic" w:hAnsi="Century Gothic" w:cs="CenturyGothic"/>
          <w:w w:val="90"/>
          <w:sz w:val="22"/>
          <w:szCs w:val="22"/>
        </w:rPr>
        <w:t>ein fester Bestandteil der</w:t>
      </w:r>
      <w:r w:rsidR="008F34C6">
        <w:rPr>
          <w:rFonts w:ascii="Century Gothic" w:hAnsi="Century Gothic" w:cs="CenturyGothic"/>
          <w:w w:val="90"/>
          <w:sz w:val="22"/>
          <w:szCs w:val="22"/>
        </w:rPr>
        <w:t xml:space="preserve"> jetzigen pädagogischen Konzepte. Somit engagieren sich</w:t>
      </w:r>
      <w:r w:rsidR="00DC36B9">
        <w:rPr>
          <w:rFonts w:ascii="Century Gothic" w:hAnsi="Century Gothic" w:cs="CenturyGothic"/>
          <w:w w:val="90"/>
          <w:sz w:val="22"/>
          <w:szCs w:val="22"/>
        </w:rPr>
        <w:t xml:space="preserve"> schulische</w:t>
      </w:r>
      <w:r w:rsidR="008F34C6">
        <w:rPr>
          <w:rFonts w:ascii="Century Gothic" w:hAnsi="Century Gothic" w:cs="CenturyGothic"/>
          <w:w w:val="90"/>
          <w:sz w:val="22"/>
          <w:szCs w:val="22"/>
        </w:rPr>
        <w:t xml:space="preserve"> Lehrkräfte, Erzieherinnen und Erzieher, </w:t>
      </w:r>
      <w:r w:rsidR="00DC36B9">
        <w:rPr>
          <w:rFonts w:ascii="Century Gothic" w:hAnsi="Century Gothic" w:cs="CenturyGothic"/>
          <w:w w:val="90"/>
          <w:sz w:val="22"/>
          <w:szCs w:val="22"/>
        </w:rPr>
        <w:t>Betreuer</w:t>
      </w:r>
      <w:r w:rsidR="008F34C6">
        <w:rPr>
          <w:rFonts w:ascii="Century Gothic" w:hAnsi="Century Gothic" w:cs="CenturyGothic"/>
          <w:w w:val="90"/>
          <w:sz w:val="22"/>
          <w:szCs w:val="22"/>
        </w:rPr>
        <w:t xml:space="preserve"> in der Jugendarbeit, Vereine und die Kirche täglich, um das Wissen und </w:t>
      </w:r>
      <w:r w:rsidR="00DC36B9">
        <w:rPr>
          <w:rFonts w:ascii="Century Gothic" w:hAnsi="Century Gothic" w:cs="CenturyGothic"/>
          <w:w w:val="90"/>
          <w:sz w:val="22"/>
          <w:szCs w:val="22"/>
        </w:rPr>
        <w:t>Interesse</w:t>
      </w:r>
      <w:r w:rsidR="008F34C6">
        <w:rPr>
          <w:rFonts w:ascii="Century Gothic" w:hAnsi="Century Gothic" w:cs="CenturyGothic"/>
          <w:w w:val="90"/>
          <w:sz w:val="22"/>
          <w:szCs w:val="22"/>
        </w:rPr>
        <w:t xml:space="preserve"> für den Bereich zu vermitteln.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="008F34C6">
        <w:rPr>
          <w:rFonts w:ascii="Century Gothic" w:hAnsi="Century Gothic" w:cs="CenturyGothic"/>
          <w:w w:val="90"/>
          <w:sz w:val="22"/>
          <w:szCs w:val="22"/>
        </w:rPr>
        <w:t xml:space="preserve"> </w:t>
      </w:r>
    </w:p>
    <w:p w:rsidR="00206696" w:rsidRDefault="00206696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:rsidR="006662C7" w:rsidRDefault="008F34C6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Aber </w:t>
      </w:r>
      <w:r w:rsidR="00F95381">
        <w:rPr>
          <w:rFonts w:ascii="Century Gothic" w:hAnsi="Century Gothic" w:cs="CenturyGothic"/>
          <w:w w:val="90"/>
          <w:sz w:val="22"/>
          <w:szCs w:val="22"/>
        </w:rPr>
        <w:t>man muss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kein Fachmann sein, um </w:t>
      </w:r>
      <w:r w:rsidR="00F95381">
        <w:rPr>
          <w:rFonts w:ascii="Century Gothic" w:hAnsi="Century Gothic" w:cs="CenturyGothic"/>
          <w:w w:val="90"/>
          <w:sz w:val="22"/>
          <w:szCs w:val="22"/>
        </w:rPr>
        <w:t xml:space="preserve">Kindern </w:t>
      </w:r>
      <w:r w:rsidR="00B57A87">
        <w:rPr>
          <w:rFonts w:ascii="Century Gothic" w:hAnsi="Century Gothic" w:cs="CenturyGothic"/>
          <w:w w:val="90"/>
          <w:sz w:val="22"/>
          <w:szCs w:val="22"/>
        </w:rPr>
        <w:t xml:space="preserve">zusätzlich </w:t>
      </w:r>
      <w:r w:rsidR="00F95381">
        <w:rPr>
          <w:rFonts w:ascii="Century Gothic" w:hAnsi="Century Gothic" w:cs="CenturyGothic"/>
          <w:w w:val="90"/>
          <w:sz w:val="22"/>
          <w:szCs w:val="22"/>
        </w:rPr>
        <w:t xml:space="preserve">die Natur und Umwelt näher zu bringen. Die </w:t>
      </w:r>
      <w:r w:rsidR="00F95381" w:rsidRPr="00DC36B9">
        <w:rPr>
          <w:rFonts w:ascii="Century Gothic" w:hAnsi="Century Gothic" w:cs="CenturyGothic"/>
          <w:color w:val="auto"/>
          <w:w w:val="90"/>
          <w:sz w:val="22"/>
          <w:szCs w:val="22"/>
        </w:rPr>
        <w:t xml:space="preserve">Kinder </w:t>
      </w:r>
      <w:r w:rsidR="00DC36B9" w:rsidRPr="00DC36B9">
        <w:rPr>
          <w:rFonts w:ascii="Century Gothic" w:hAnsi="Century Gothic" w:cs="CenturyGothic"/>
          <w:color w:val="auto"/>
          <w:w w:val="90"/>
          <w:sz w:val="22"/>
          <w:szCs w:val="22"/>
        </w:rPr>
        <w:t xml:space="preserve">verfügen </w:t>
      </w:r>
      <w:r w:rsidR="00DC36B9">
        <w:rPr>
          <w:rFonts w:ascii="Century Gothic" w:hAnsi="Century Gothic" w:cs="CenturyGothic"/>
          <w:w w:val="90"/>
          <w:sz w:val="22"/>
          <w:szCs w:val="22"/>
        </w:rPr>
        <w:t>automatisch</w:t>
      </w:r>
      <w:r w:rsidR="00DC36B9" w:rsidRPr="00DC36B9">
        <w:rPr>
          <w:rFonts w:ascii="Century Gothic" w:hAnsi="Century Gothic" w:cs="CenturyGothic"/>
          <w:color w:val="auto"/>
          <w:w w:val="90"/>
          <w:sz w:val="22"/>
          <w:szCs w:val="22"/>
        </w:rPr>
        <w:t xml:space="preserve"> über</w:t>
      </w:r>
      <w:r w:rsidR="00F95381" w:rsidRPr="00DC36B9">
        <w:rPr>
          <w:rFonts w:ascii="Century Gothic" w:hAnsi="Century Gothic" w:cs="CenturyGothic"/>
          <w:color w:val="auto"/>
          <w:w w:val="90"/>
          <w:sz w:val="22"/>
          <w:szCs w:val="22"/>
        </w:rPr>
        <w:t xml:space="preserve"> </w:t>
      </w:r>
      <w:r w:rsidR="00F95381">
        <w:rPr>
          <w:rFonts w:ascii="Century Gothic" w:hAnsi="Century Gothic" w:cs="CenturyGothic"/>
          <w:w w:val="90"/>
          <w:sz w:val="22"/>
          <w:szCs w:val="22"/>
        </w:rPr>
        <w:t xml:space="preserve">die </w:t>
      </w:r>
      <w:r w:rsidR="00FA71B8">
        <w:rPr>
          <w:rFonts w:ascii="Century Gothic" w:hAnsi="Century Gothic" w:cs="CenturyGothic"/>
          <w:w w:val="90"/>
          <w:sz w:val="22"/>
          <w:szCs w:val="22"/>
        </w:rPr>
        <w:t>notwendigste Ausstattung</w:t>
      </w:r>
      <w:bookmarkStart w:id="0" w:name="_GoBack"/>
      <w:bookmarkEnd w:id="0"/>
      <w:r w:rsidR="00FA71B8">
        <w:rPr>
          <w:rFonts w:ascii="Century Gothic" w:hAnsi="Century Gothic" w:cs="CenturyGothic"/>
          <w:w w:val="90"/>
          <w:sz w:val="22"/>
          <w:szCs w:val="22"/>
        </w:rPr>
        <w:t xml:space="preserve"> wie Neugierde, Wissen</w:t>
      </w:r>
      <w:r w:rsidR="007F4EA8">
        <w:rPr>
          <w:rFonts w:ascii="Century Gothic" w:hAnsi="Century Gothic" w:cs="CenturyGothic"/>
          <w:w w:val="90"/>
          <w:sz w:val="22"/>
          <w:szCs w:val="22"/>
        </w:rPr>
        <w:t>s</w:t>
      </w:r>
      <w:r w:rsidR="00FA71B8">
        <w:rPr>
          <w:rFonts w:ascii="Century Gothic" w:hAnsi="Century Gothic" w:cs="CenturyGothic"/>
          <w:w w:val="90"/>
          <w:sz w:val="22"/>
          <w:szCs w:val="22"/>
        </w:rPr>
        <w:t xml:space="preserve">durst, Begeisterung und Phantasie </w:t>
      </w:r>
      <w:r w:rsidR="00A32D10">
        <w:rPr>
          <w:rFonts w:ascii="Century Gothic" w:hAnsi="Century Gothic" w:cs="CenturyGothic"/>
          <w:w w:val="90"/>
          <w:sz w:val="22"/>
          <w:szCs w:val="22"/>
        </w:rPr>
        <w:t xml:space="preserve">und </w:t>
      </w:r>
      <w:r w:rsidR="00D46960">
        <w:rPr>
          <w:rFonts w:ascii="Century Gothic" w:hAnsi="Century Gothic" w:cs="CenturyGothic"/>
          <w:w w:val="90"/>
          <w:sz w:val="22"/>
          <w:szCs w:val="22"/>
        </w:rPr>
        <w:t>ihre Sinne freuen sich auf</w:t>
      </w:r>
      <w:r w:rsidR="00A32D10">
        <w:rPr>
          <w:rFonts w:ascii="Century Gothic" w:hAnsi="Century Gothic" w:cs="CenturyGothic"/>
          <w:w w:val="90"/>
          <w:sz w:val="22"/>
          <w:szCs w:val="22"/>
        </w:rPr>
        <w:t xml:space="preserve"> „</w:t>
      </w:r>
      <w:proofErr w:type="spellStart"/>
      <w:r w:rsidR="00A32D10">
        <w:rPr>
          <w:rFonts w:ascii="Century Gothic" w:hAnsi="Century Gothic" w:cs="CenturyGothic"/>
          <w:w w:val="90"/>
          <w:sz w:val="22"/>
          <w:szCs w:val="22"/>
        </w:rPr>
        <w:t>sinn“volle</w:t>
      </w:r>
      <w:proofErr w:type="spellEnd"/>
      <w:r w:rsidR="00A32D10">
        <w:rPr>
          <w:rFonts w:ascii="Century Gothic" w:hAnsi="Century Gothic" w:cs="CenturyGothic"/>
          <w:w w:val="90"/>
          <w:sz w:val="22"/>
          <w:szCs w:val="22"/>
        </w:rPr>
        <w:t xml:space="preserve"> Naturerfahrungen. </w:t>
      </w:r>
      <w:r w:rsidR="007E7A31">
        <w:rPr>
          <w:rFonts w:ascii="Century Gothic" w:hAnsi="Century Gothic" w:cs="CenturyGothic"/>
          <w:w w:val="90"/>
          <w:sz w:val="22"/>
          <w:szCs w:val="22"/>
        </w:rPr>
        <w:t xml:space="preserve">Dabei wird nicht erwartet, dass jede neugierige Frage mit einem </w:t>
      </w:r>
      <w:r w:rsidR="007E7A31">
        <w:rPr>
          <w:rFonts w:ascii="Century Gothic" w:hAnsi="Century Gothic" w:cs="CenturyGothic"/>
          <w:w w:val="90"/>
          <w:sz w:val="22"/>
          <w:szCs w:val="22"/>
        </w:rPr>
        <w:lastRenderedPageBreak/>
        <w:t xml:space="preserve">wissenschaftlichen </w:t>
      </w:r>
      <w:r w:rsidR="00E47585">
        <w:rPr>
          <w:rFonts w:ascii="Century Gothic" w:hAnsi="Century Gothic" w:cs="CenturyGothic"/>
          <w:w w:val="90"/>
          <w:sz w:val="22"/>
          <w:szCs w:val="22"/>
        </w:rPr>
        <w:t xml:space="preserve">gut </w:t>
      </w:r>
      <w:r w:rsidR="006662C7">
        <w:rPr>
          <w:rFonts w:ascii="Century Gothic" w:hAnsi="Century Gothic" w:cs="CenturyGothic"/>
          <w:w w:val="90"/>
          <w:sz w:val="22"/>
          <w:szCs w:val="22"/>
        </w:rPr>
        <w:t>strukturierten</w:t>
      </w:r>
      <w:r w:rsidR="00E47585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="007E7A31">
        <w:rPr>
          <w:rFonts w:ascii="Century Gothic" w:hAnsi="Century Gothic" w:cs="CenturyGothic"/>
          <w:w w:val="90"/>
          <w:sz w:val="22"/>
          <w:szCs w:val="22"/>
        </w:rPr>
        <w:t xml:space="preserve">Beitrag beantwortet wird. Es </w:t>
      </w:r>
      <w:r w:rsidR="00CA60E6">
        <w:rPr>
          <w:rFonts w:ascii="Century Gothic" w:hAnsi="Century Gothic" w:cs="CenturyGothic"/>
          <w:w w:val="90"/>
          <w:sz w:val="22"/>
          <w:szCs w:val="22"/>
        </w:rPr>
        <w:t>macht viel m</w:t>
      </w:r>
      <w:r w:rsidR="007E7A31">
        <w:rPr>
          <w:rFonts w:ascii="Century Gothic" w:hAnsi="Century Gothic" w:cs="CenturyGothic"/>
          <w:w w:val="90"/>
          <w:sz w:val="22"/>
          <w:szCs w:val="22"/>
        </w:rPr>
        <w:t>ehr Spaß</w:t>
      </w:r>
      <w:r w:rsidR="00CA60E6">
        <w:rPr>
          <w:rFonts w:ascii="Century Gothic" w:hAnsi="Century Gothic" w:cs="CenturyGothic"/>
          <w:w w:val="90"/>
          <w:sz w:val="22"/>
          <w:szCs w:val="22"/>
        </w:rPr>
        <w:t xml:space="preserve"> und aus </w:t>
      </w:r>
      <w:r w:rsidR="007F4EA8">
        <w:rPr>
          <w:rFonts w:ascii="Century Gothic" w:hAnsi="Century Gothic" w:cs="CenturyGothic"/>
          <w:w w:val="90"/>
          <w:sz w:val="22"/>
          <w:szCs w:val="22"/>
        </w:rPr>
        <w:t>pädagogischer</w:t>
      </w:r>
      <w:r w:rsidR="00CA60E6">
        <w:rPr>
          <w:rFonts w:ascii="Century Gothic" w:hAnsi="Century Gothic" w:cs="CenturyGothic"/>
          <w:w w:val="90"/>
          <w:sz w:val="22"/>
          <w:szCs w:val="22"/>
        </w:rPr>
        <w:t xml:space="preserve"> Sicht mehr Sinn</w:t>
      </w:r>
      <w:r w:rsidR="007E7A31">
        <w:rPr>
          <w:rFonts w:ascii="Century Gothic" w:hAnsi="Century Gothic" w:cs="CenturyGothic"/>
          <w:w w:val="90"/>
          <w:sz w:val="22"/>
          <w:szCs w:val="22"/>
        </w:rPr>
        <w:t>, die Antworten gemeinsam</w:t>
      </w:r>
      <w:r w:rsidR="00CA60E6">
        <w:rPr>
          <w:rFonts w:ascii="Century Gothic" w:hAnsi="Century Gothic" w:cs="CenturyGothic"/>
          <w:w w:val="90"/>
          <w:sz w:val="22"/>
          <w:szCs w:val="22"/>
        </w:rPr>
        <w:t xml:space="preserve"> mit Kindern</w:t>
      </w:r>
      <w:r w:rsidR="007E7A31">
        <w:rPr>
          <w:rFonts w:ascii="Century Gothic" w:hAnsi="Century Gothic" w:cs="CenturyGothic"/>
          <w:w w:val="90"/>
          <w:sz w:val="22"/>
          <w:szCs w:val="22"/>
        </w:rPr>
        <w:t xml:space="preserve"> zu erar</w:t>
      </w:r>
      <w:r w:rsidR="00CA60E6">
        <w:rPr>
          <w:rFonts w:ascii="Century Gothic" w:hAnsi="Century Gothic" w:cs="CenturyGothic"/>
          <w:w w:val="90"/>
          <w:sz w:val="22"/>
          <w:szCs w:val="22"/>
        </w:rPr>
        <w:t>beiten</w:t>
      </w:r>
      <w:r w:rsidR="00A32D10">
        <w:rPr>
          <w:rFonts w:ascii="Century Gothic" w:hAnsi="Century Gothic" w:cs="CenturyGothic"/>
          <w:w w:val="90"/>
          <w:sz w:val="22"/>
          <w:szCs w:val="22"/>
        </w:rPr>
        <w:t xml:space="preserve"> und Naturexperimente </w:t>
      </w:r>
      <w:r w:rsidR="00E47585">
        <w:rPr>
          <w:rFonts w:ascii="Century Gothic" w:hAnsi="Century Gothic" w:cs="CenturyGothic"/>
          <w:w w:val="90"/>
          <w:sz w:val="22"/>
          <w:szCs w:val="22"/>
        </w:rPr>
        <w:t>mitzugestalten. Die Komplex</w:t>
      </w:r>
      <w:r w:rsidR="00D46960">
        <w:rPr>
          <w:rFonts w:ascii="Century Gothic" w:hAnsi="Century Gothic" w:cs="CenturyGothic"/>
          <w:w w:val="90"/>
          <w:sz w:val="22"/>
          <w:szCs w:val="22"/>
        </w:rPr>
        <w:t>ität der Naturprojekte kann je nach Altersgruppe und</w:t>
      </w:r>
      <w:r w:rsidR="00E47585">
        <w:rPr>
          <w:rFonts w:ascii="Century Gothic" w:hAnsi="Century Gothic" w:cs="CenturyGothic"/>
          <w:w w:val="90"/>
          <w:sz w:val="22"/>
          <w:szCs w:val="22"/>
        </w:rPr>
        <w:t xml:space="preserve"> Interesse angepasst werden. Von</w:t>
      </w:r>
      <w:r w:rsidR="00D46960">
        <w:rPr>
          <w:rFonts w:ascii="Century Gothic" w:hAnsi="Century Gothic" w:cs="CenturyGothic"/>
          <w:w w:val="90"/>
          <w:sz w:val="22"/>
          <w:szCs w:val="22"/>
        </w:rPr>
        <w:t xml:space="preserve"> der Wasserprobe aus der Pfütze</w:t>
      </w:r>
      <w:r w:rsidR="006662C7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="00D46960">
        <w:rPr>
          <w:rFonts w:ascii="Century Gothic" w:hAnsi="Century Gothic" w:cs="CenturyGothic"/>
          <w:w w:val="90"/>
          <w:sz w:val="22"/>
          <w:szCs w:val="22"/>
        </w:rPr>
        <w:t>bis zur</w:t>
      </w:r>
      <w:r w:rsidR="00E47585">
        <w:rPr>
          <w:rFonts w:ascii="Century Gothic" w:hAnsi="Century Gothic" w:cs="CenturyGothic"/>
          <w:w w:val="90"/>
          <w:sz w:val="22"/>
          <w:szCs w:val="22"/>
        </w:rPr>
        <w:t xml:space="preserve"> Orientierung mit Karte und Kompass</w:t>
      </w:r>
      <w:r w:rsidR="00384DC1">
        <w:rPr>
          <w:rFonts w:ascii="Century Gothic" w:hAnsi="Century Gothic" w:cs="CenturyGothic"/>
          <w:w w:val="90"/>
          <w:sz w:val="22"/>
          <w:szCs w:val="22"/>
        </w:rPr>
        <w:t xml:space="preserve">, die Natur </w:t>
      </w:r>
      <w:r w:rsidR="00E47585">
        <w:rPr>
          <w:rFonts w:ascii="Century Gothic" w:hAnsi="Century Gothic" w:cs="CenturyGothic"/>
          <w:w w:val="90"/>
          <w:sz w:val="22"/>
          <w:szCs w:val="22"/>
        </w:rPr>
        <w:t xml:space="preserve">bietet genug Raum für jeden Forscher. </w:t>
      </w:r>
      <w:r w:rsidR="007F4EA8" w:rsidRPr="007F4EA8">
        <w:rPr>
          <w:rFonts w:ascii="Century Gothic" w:hAnsi="Century Gothic" w:cs="CenturyGothic"/>
          <w:color w:val="auto"/>
          <w:w w:val="90"/>
          <w:sz w:val="22"/>
          <w:szCs w:val="22"/>
        </w:rPr>
        <w:t xml:space="preserve">Außerdem </w:t>
      </w:r>
      <w:r w:rsidR="006662C7" w:rsidRPr="007F4EA8">
        <w:rPr>
          <w:rFonts w:ascii="Century Gothic" w:hAnsi="Century Gothic" w:cs="CenturyGothic"/>
          <w:color w:val="auto"/>
          <w:w w:val="90"/>
          <w:sz w:val="22"/>
          <w:szCs w:val="22"/>
        </w:rPr>
        <w:t xml:space="preserve">ist </w:t>
      </w:r>
      <w:r w:rsidR="006662C7">
        <w:rPr>
          <w:rFonts w:ascii="Century Gothic" w:hAnsi="Century Gothic" w:cs="CenturyGothic"/>
          <w:w w:val="90"/>
          <w:sz w:val="22"/>
          <w:szCs w:val="22"/>
        </w:rPr>
        <w:t>unser Weserbergland durch eine wunderschöne landschaft</w:t>
      </w:r>
      <w:r w:rsidR="00D46960">
        <w:rPr>
          <w:rFonts w:ascii="Century Gothic" w:hAnsi="Century Gothic" w:cs="CenturyGothic"/>
          <w:w w:val="90"/>
          <w:sz w:val="22"/>
          <w:szCs w:val="22"/>
        </w:rPr>
        <w:t>liche Vielfallt geprägt und wie geschaffen für</w:t>
      </w:r>
      <w:r w:rsidR="006662C7">
        <w:rPr>
          <w:rFonts w:ascii="Century Gothic" w:hAnsi="Century Gothic" w:cs="CenturyGothic"/>
          <w:w w:val="90"/>
          <w:sz w:val="22"/>
          <w:szCs w:val="22"/>
        </w:rPr>
        <w:t xml:space="preserve"> Bildung unterwegs. </w:t>
      </w:r>
    </w:p>
    <w:p w:rsidR="009E0EF4" w:rsidRDefault="009E0EF4" w:rsidP="00B725E5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:rsidR="00941045" w:rsidRDefault="00D46960" w:rsidP="009E0EF4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bCs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In </w:t>
      </w:r>
      <w:r w:rsidR="009E0EF4">
        <w:rPr>
          <w:rFonts w:ascii="Century Gothic" w:hAnsi="Century Gothic" w:cs="CenturyGothic"/>
          <w:w w:val="90"/>
          <w:sz w:val="22"/>
          <w:szCs w:val="22"/>
        </w:rPr>
        <w:t xml:space="preserve">der Langen Woche der Bildung möchte </w:t>
      </w:r>
      <w:r w:rsidR="005D2222">
        <w:rPr>
          <w:rFonts w:ascii="Century Gothic" w:hAnsi="Century Gothic" w:cs="CenturyGothic"/>
          <w:w w:val="90"/>
          <w:sz w:val="22"/>
          <w:szCs w:val="22"/>
        </w:rPr>
        <w:t>die Bildungsregion</w:t>
      </w:r>
      <w:r w:rsidR="009E0EF4">
        <w:rPr>
          <w:rFonts w:ascii="Century Gothic" w:hAnsi="Century Gothic" w:cs="CenturyGothic"/>
          <w:w w:val="90"/>
          <w:sz w:val="22"/>
          <w:szCs w:val="22"/>
        </w:rPr>
        <w:t xml:space="preserve"> Hameln-Pyrmont </w:t>
      </w:r>
      <w:r w:rsidR="009E0EF4" w:rsidRPr="009E0EF4">
        <w:rPr>
          <w:rFonts w:ascii="Century Gothic" w:hAnsi="Century Gothic" w:cs="CenturyGothic"/>
          <w:w w:val="90"/>
          <w:sz w:val="22"/>
          <w:szCs w:val="22"/>
        </w:rPr>
        <w:t>die ganzheitliche Bedeutung der Bildung in allen Lebensphasen, an allen Orten und über alle Sinne verdeutlichen</w:t>
      </w:r>
      <w:r w:rsidR="008248AB">
        <w:rPr>
          <w:rFonts w:ascii="Century Gothic" w:hAnsi="Century Gothic" w:cs="CenturyGothic"/>
          <w:w w:val="90"/>
          <w:sz w:val="22"/>
          <w:szCs w:val="22"/>
        </w:rPr>
        <w:t xml:space="preserve"> und auf die entsprechenden Angebote aufmerksam machen</w:t>
      </w:r>
      <w:r w:rsidR="009E0EF4" w:rsidRPr="009E0EF4">
        <w:rPr>
          <w:rFonts w:ascii="Century Gothic" w:hAnsi="Century Gothic" w:cs="CenturyGothic"/>
          <w:w w:val="90"/>
          <w:sz w:val="22"/>
          <w:szCs w:val="22"/>
        </w:rPr>
        <w:t>.</w:t>
      </w:r>
      <w:r w:rsidR="008248AB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="005D2222">
        <w:rPr>
          <w:rFonts w:ascii="Century Gothic" w:hAnsi="Century Gothic" w:cs="CenturyGothic"/>
          <w:w w:val="90"/>
          <w:sz w:val="22"/>
          <w:szCs w:val="22"/>
        </w:rPr>
        <w:t xml:space="preserve">Zum Thema „Bildung durch Natur erleben“ werden beispielsweise in Bad Münder regelmäßig </w:t>
      </w:r>
      <w:r w:rsidR="00BD53DB">
        <w:rPr>
          <w:rFonts w:ascii="Century Gothic" w:hAnsi="Century Gothic" w:cs="CenturyGothic"/>
          <w:w w:val="90"/>
          <w:sz w:val="22"/>
          <w:szCs w:val="22"/>
        </w:rPr>
        <w:t xml:space="preserve">kostenlose </w:t>
      </w:r>
      <w:proofErr w:type="spellStart"/>
      <w:r w:rsidR="00BD53DB">
        <w:rPr>
          <w:rFonts w:ascii="Century Gothic" w:hAnsi="Century Gothic" w:cs="CenturyGothic"/>
          <w:w w:val="90"/>
          <w:sz w:val="22"/>
          <w:szCs w:val="22"/>
        </w:rPr>
        <w:t>Walk</w:t>
      </w:r>
      <w:proofErr w:type="spellEnd"/>
      <w:r w:rsidR="00BD53DB">
        <w:rPr>
          <w:rFonts w:ascii="Century Gothic" w:hAnsi="Century Gothic" w:cs="CenturyGothic"/>
          <w:w w:val="90"/>
          <w:sz w:val="22"/>
          <w:szCs w:val="22"/>
        </w:rPr>
        <w:t xml:space="preserve"> &amp; Talk-</w:t>
      </w:r>
      <w:r w:rsidR="009E0EF4" w:rsidRPr="009E0EF4">
        <w:rPr>
          <w:rFonts w:ascii="Century Gothic" w:hAnsi="Century Gothic" w:cs="CenturyGothic"/>
          <w:w w:val="90"/>
          <w:sz w:val="22"/>
          <w:szCs w:val="22"/>
        </w:rPr>
        <w:t>Ausflüge angeboten</w:t>
      </w:r>
      <w:r w:rsidR="00367D7E">
        <w:rPr>
          <w:rFonts w:ascii="Century Gothic" w:hAnsi="Century Gothic" w:cs="CenturyGothic"/>
          <w:w w:val="90"/>
          <w:sz w:val="22"/>
          <w:szCs w:val="22"/>
        </w:rPr>
        <w:t>. Dabei tre</w:t>
      </w:r>
      <w:r w:rsidR="007F4EA8">
        <w:rPr>
          <w:rFonts w:ascii="Century Gothic" w:hAnsi="Century Gothic" w:cs="CenturyGothic"/>
          <w:w w:val="90"/>
          <w:sz w:val="22"/>
          <w:szCs w:val="22"/>
        </w:rPr>
        <w:t>ffen sich Erwachsene, Kinder</w:t>
      </w:r>
      <w:r w:rsidR="00367D7E">
        <w:rPr>
          <w:rFonts w:ascii="Century Gothic" w:hAnsi="Century Gothic" w:cs="CenturyGothic"/>
          <w:w w:val="90"/>
          <w:sz w:val="22"/>
          <w:szCs w:val="22"/>
        </w:rPr>
        <w:t xml:space="preserve"> sowie Hunde, um gemeinsam 3-4 Stunden im Wald zu verbringen und </w:t>
      </w:r>
      <w:r>
        <w:rPr>
          <w:rFonts w:ascii="Century Gothic" w:hAnsi="Century Gothic" w:cs="CenturyGothic"/>
          <w:w w:val="90"/>
          <w:sz w:val="22"/>
          <w:szCs w:val="22"/>
        </w:rPr>
        <w:t>ihr</w:t>
      </w:r>
      <w:r w:rsidR="00367D7E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="008248AB">
        <w:rPr>
          <w:rFonts w:ascii="Century Gothic" w:hAnsi="Century Gothic" w:cs="CenturyGothic"/>
          <w:w w:val="90"/>
          <w:sz w:val="22"/>
          <w:szCs w:val="22"/>
        </w:rPr>
        <w:t>Wissen über die Natur zu teilen</w:t>
      </w:r>
      <w:r w:rsidR="00376E92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>
        <w:rPr>
          <w:rFonts w:ascii="Century Gothic" w:hAnsi="Century Gothic" w:cs="CenturyGothic"/>
          <w:w w:val="90"/>
          <w:sz w:val="22"/>
          <w:szCs w:val="22"/>
        </w:rPr>
        <w:t>sowie</w:t>
      </w:r>
      <w:r w:rsidR="00376E92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="007F4EA8">
        <w:rPr>
          <w:rFonts w:ascii="Century Gothic" w:hAnsi="Century Gothic" w:cs="CenturyGothic"/>
          <w:w w:val="90"/>
          <w:sz w:val="22"/>
          <w:szCs w:val="22"/>
        </w:rPr>
        <w:t xml:space="preserve">das </w:t>
      </w:r>
      <w:r w:rsidR="00376E92">
        <w:rPr>
          <w:rFonts w:ascii="Century Gothic" w:hAnsi="Century Gothic" w:cs="CenturyGothic"/>
          <w:w w:val="90"/>
          <w:sz w:val="22"/>
          <w:szCs w:val="22"/>
        </w:rPr>
        <w:t>gemütliche Zusammensein zu genießen</w:t>
      </w:r>
      <w:r w:rsidR="008248AB">
        <w:rPr>
          <w:rFonts w:ascii="Century Gothic" w:hAnsi="Century Gothic" w:cs="CenturyGothic"/>
          <w:w w:val="90"/>
          <w:sz w:val="22"/>
          <w:szCs w:val="22"/>
        </w:rPr>
        <w:t xml:space="preserve">. 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Die nächste Aktion </w:t>
      </w:r>
      <w:r w:rsidRPr="008248AB">
        <w:rPr>
          <w:rFonts w:ascii="Century Gothic" w:hAnsi="Century Gothic" w:cs="CenturyGothic"/>
          <w:b/>
          <w:w w:val="90"/>
          <w:sz w:val="22"/>
          <w:szCs w:val="22"/>
        </w:rPr>
        <w:t xml:space="preserve">„Spätsommer - </w:t>
      </w:r>
      <w:proofErr w:type="spellStart"/>
      <w:r w:rsidRPr="008248AB">
        <w:rPr>
          <w:rFonts w:ascii="Century Gothic" w:hAnsi="Century Gothic" w:cs="CenturyGothic"/>
          <w:b/>
          <w:w w:val="90"/>
          <w:sz w:val="22"/>
          <w:szCs w:val="22"/>
        </w:rPr>
        <w:t>Walk</w:t>
      </w:r>
      <w:proofErr w:type="spellEnd"/>
      <w:r w:rsidRPr="008248AB">
        <w:rPr>
          <w:rFonts w:ascii="Century Gothic" w:hAnsi="Century Gothic" w:cs="CenturyGothic"/>
          <w:b/>
          <w:w w:val="90"/>
          <w:sz w:val="22"/>
          <w:szCs w:val="22"/>
        </w:rPr>
        <w:t xml:space="preserve"> &amp; Talk</w:t>
      </w:r>
      <w:r>
        <w:rPr>
          <w:rFonts w:ascii="Century Gothic" w:hAnsi="Century Gothic" w:cs="CenturyGothic"/>
          <w:b/>
          <w:w w:val="90"/>
          <w:sz w:val="22"/>
          <w:szCs w:val="22"/>
        </w:rPr>
        <w:t>“</w:t>
      </w:r>
      <w:r w:rsidRPr="00D46960">
        <w:rPr>
          <w:rFonts w:ascii="Century Gothic" w:hAnsi="Century Gothic" w:cs="CenturyGothic"/>
          <w:w w:val="90"/>
          <w:sz w:val="22"/>
          <w:szCs w:val="22"/>
        </w:rPr>
        <w:t xml:space="preserve"> findet</w:t>
      </w:r>
      <w:r>
        <w:rPr>
          <w:rFonts w:ascii="Century Gothic" w:hAnsi="Century Gothic" w:cs="CenturyGothic"/>
          <w:b/>
          <w:w w:val="90"/>
          <w:sz w:val="22"/>
          <w:szCs w:val="22"/>
        </w:rPr>
        <w:t xml:space="preserve"> am </w:t>
      </w:r>
      <w:r w:rsidRPr="008248AB">
        <w:rPr>
          <w:rFonts w:ascii="Century Gothic" w:hAnsi="Century Gothic" w:cs="CenturyGothic"/>
          <w:b/>
          <w:w w:val="90"/>
          <w:sz w:val="22"/>
          <w:szCs w:val="22"/>
        </w:rPr>
        <w:t>26. September 2020</w:t>
      </w:r>
      <w:r>
        <w:rPr>
          <w:rFonts w:ascii="Century Gothic" w:hAnsi="Century Gothic" w:cs="CenturyGothic"/>
          <w:b/>
          <w:w w:val="90"/>
          <w:sz w:val="22"/>
          <w:szCs w:val="22"/>
        </w:rPr>
        <w:t xml:space="preserve"> </w:t>
      </w:r>
      <w:r w:rsidR="00AD4E65">
        <w:rPr>
          <w:rFonts w:ascii="Century Gothic" w:hAnsi="Century Gothic" w:cs="CenturyGothic"/>
          <w:w w:val="90"/>
          <w:sz w:val="22"/>
          <w:szCs w:val="22"/>
        </w:rPr>
        <w:t>statt, sie startet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um </w:t>
      </w:r>
      <w:r w:rsidRPr="00C26440">
        <w:rPr>
          <w:rFonts w:ascii="Century Gothic" w:hAnsi="Century Gothic" w:cs="CenturyGothic"/>
          <w:b/>
          <w:w w:val="90"/>
          <w:sz w:val="22"/>
          <w:szCs w:val="22"/>
        </w:rPr>
        <w:t xml:space="preserve">11:00 </w:t>
      </w:r>
      <w:r w:rsidR="00C26440" w:rsidRPr="00C26440">
        <w:rPr>
          <w:rFonts w:ascii="Century Gothic" w:hAnsi="Century Gothic" w:cs="CenturyGothic"/>
          <w:b/>
          <w:w w:val="90"/>
          <w:sz w:val="22"/>
          <w:szCs w:val="22"/>
        </w:rPr>
        <w:t>Uhr</w:t>
      </w:r>
      <w:r w:rsidR="00C26440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Pr="00D46960">
        <w:rPr>
          <w:rFonts w:ascii="Century Gothic" w:hAnsi="Century Gothic" w:cs="CenturyGothic"/>
          <w:bCs/>
          <w:w w:val="90"/>
          <w:sz w:val="22"/>
          <w:szCs w:val="22"/>
        </w:rPr>
        <w:t>am Park</w:t>
      </w:r>
      <w:r w:rsidR="00C26440">
        <w:rPr>
          <w:rFonts w:ascii="Century Gothic" w:hAnsi="Century Gothic" w:cs="CenturyGothic"/>
          <w:bCs/>
          <w:w w:val="90"/>
          <w:sz w:val="22"/>
          <w:szCs w:val="22"/>
        </w:rPr>
        <w:t>p</w:t>
      </w:r>
      <w:r w:rsidRPr="00D46960">
        <w:rPr>
          <w:rFonts w:ascii="Century Gothic" w:hAnsi="Century Gothic" w:cs="CenturyGothic"/>
          <w:bCs/>
          <w:w w:val="90"/>
          <w:sz w:val="22"/>
          <w:szCs w:val="22"/>
        </w:rPr>
        <w:t xml:space="preserve">latz hinter dem Restaurant METAXA in </w:t>
      </w:r>
      <w:proofErr w:type="spellStart"/>
      <w:r w:rsidRPr="00C26440">
        <w:rPr>
          <w:rFonts w:ascii="Century Gothic" w:hAnsi="Century Gothic" w:cs="CenturyGothic"/>
          <w:b/>
          <w:bCs/>
          <w:w w:val="90"/>
          <w:sz w:val="22"/>
          <w:szCs w:val="22"/>
        </w:rPr>
        <w:t>Einbeckhausen</w:t>
      </w:r>
      <w:proofErr w:type="spellEnd"/>
      <w:r w:rsidRPr="00C26440">
        <w:rPr>
          <w:rFonts w:ascii="Century Gothic" w:hAnsi="Century Gothic" w:cs="CenturyGothic"/>
          <w:b/>
          <w:bCs/>
          <w:w w:val="90"/>
          <w:sz w:val="22"/>
          <w:szCs w:val="22"/>
        </w:rPr>
        <w:t xml:space="preserve"> bei Bad Münder</w:t>
      </w:r>
      <w:r w:rsidRPr="00D46960">
        <w:rPr>
          <w:rFonts w:ascii="Century Gothic" w:hAnsi="Century Gothic" w:cs="CenturyGothic"/>
          <w:bCs/>
          <w:w w:val="90"/>
          <w:sz w:val="22"/>
          <w:szCs w:val="22"/>
        </w:rPr>
        <w:t xml:space="preserve">. Dieses Mal ist </w:t>
      </w:r>
      <w:r w:rsidR="008248AB">
        <w:rPr>
          <w:rFonts w:ascii="Century Gothic" w:hAnsi="Century Gothic" w:cs="CenturyGothic"/>
          <w:w w:val="90"/>
          <w:sz w:val="22"/>
          <w:szCs w:val="22"/>
        </w:rPr>
        <w:t xml:space="preserve">das Thema </w:t>
      </w:r>
      <w:r w:rsidR="008248AB" w:rsidRPr="008248AB">
        <w:rPr>
          <w:rFonts w:ascii="Century Gothic" w:hAnsi="Century Gothic" w:cs="CenturyGothic"/>
          <w:b/>
          <w:w w:val="90"/>
          <w:sz w:val="22"/>
          <w:szCs w:val="22"/>
        </w:rPr>
        <w:t xml:space="preserve">„Gold und Steinsuche </w:t>
      </w:r>
      <w:r w:rsidR="008248AB" w:rsidRPr="008248AB">
        <w:rPr>
          <w:rFonts w:ascii="Century Gothic" w:hAnsi="Century Gothic" w:cs="CenturyGothic"/>
          <w:b/>
          <w:bCs/>
          <w:w w:val="90"/>
          <w:sz w:val="22"/>
          <w:szCs w:val="22"/>
        </w:rPr>
        <w:t>am Platz der Fantasie und im Abenteuerbach“</w:t>
      </w:r>
      <w:r w:rsidR="00376E92">
        <w:rPr>
          <w:rStyle w:val="Fett"/>
          <w:rFonts w:ascii="Arial" w:hAnsi="Arial" w:cs="Arial"/>
          <w:color w:val="525252"/>
          <w:sz w:val="26"/>
          <w:szCs w:val="26"/>
          <w:shd w:val="clear" w:color="auto" w:fill="FFFFFF"/>
        </w:rPr>
        <w:t xml:space="preserve"> </w:t>
      </w:r>
      <w:r w:rsidR="008248AB">
        <w:rPr>
          <w:rFonts w:ascii="Century Gothic" w:hAnsi="Century Gothic" w:cs="CenturyGothic"/>
          <w:w w:val="90"/>
          <w:sz w:val="22"/>
          <w:szCs w:val="22"/>
        </w:rPr>
        <w:t xml:space="preserve">im Fokus. Die </w:t>
      </w:r>
      <w:r w:rsidR="008248AB" w:rsidRPr="008248AB">
        <w:rPr>
          <w:rFonts w:ascii="Century Gothic" w:hAnsi="Century Gothic" w:cs="CenturyGothic"/>
          <w:bCs/>
          <w:w w:val="90"/>
          <w:sz w:val="22"/>
          <w:szCs w:val="22"/>
        </w:rPr>
        <w:t xml:space="preserve">Achtsamkeitsübung </w:t>
      </w:r>
      <w:proofErr w:type="spellStart"/>
      <w:r w:rsidR="008248AB" w:rsidRPr="008248AB">
        <w:rPr>
          <w:rFonts w:ascii="Century Gothic" w:hAnsi="Century Gothic" w:cs="CenturyGothic"/>
          <w:bCs/>
          <w:w w:val="90"/>
          <w:sz w:val="22"/>
          <w:szCs w:val="22"/>
        </w:rPr>
        <w:t>Grüffelo</w:t>
      </w:r>
      <w:proofErr w:type="spellEnd"/>
      <w:r w:rsidR="008248AB" w:rsidRPr="008248AB">
        <w:rPr>
          <w:rFonts w:ascii="Century Gothic" w:hAnsi="Century Gothic" w:cs="CenturyGothic"/>
          <w:bCs/>
          <w:w w:val="90"/>
          <w:sz w:val="22"/>
          <w:szCs w:val="22"/>
        </w:rPr>
        <w:t xml:space="preserve"> Massage</w:t>
      </w:r>
      <w:r w:rsidR="008248AB">
        <w:rPr>
          <w:rFonts w:ascii="Century Gothic" w:hAnsi="Century Gothic" w:cs="CenturyGothic"/>
          <w:bCs/>
          <w:w w:val="90"/>
          <w:sz w:val="22"/>
          <w:szCs w:val="22"/>
        </w:rPr>
        <w:t xml:space="preserve">, </w:t>
      </w:r>
      <w:r w:rsidR="00BD53DB">
        <w:rPr>
          <w:rFonts w:ascii="Century Gothic" w:hAnsi="Century Gothic" w:cs="CenturyGothic"/>
          <w:bCs/>
          <w:w w:val="90"/>
          <w:sz w:val="22"/>
          <w:szCs w:val="22"/>
        </w:rPr>
        <w:t xml:space="preserve">Kräuter der Natur, </w:t>
      </w:r>
      <w:r w:rsidR="006858DE">
        <w:rPr>
          <w:rFonts w:ascii="Century Gothic" w:hAnsi="Century Gothic" w:cs="CenturyGothic"/>
          <w:bCs/>
          <w:w w:val="90"/>
          <w:sz w:val="22"/>
          <w:szCs w:val="22"/>
        </w:rPr>
        <w:t>Jump &amp; Run Spie</w:t>
      </w:r>
      <w:r w:rsidR="008248AB">
        <w:rPr>
          <w:rFonts w:ascii="Century Gothic" w:hAnsi="Century Gothic" w:cs="CenturyGothic"/>
          <w:bCs/>
          <w:w w:val="90"/>
          <w:sz w:val="22"/>
          <w:szCs w:val="22"/>
        </w:rPr>
        <w:t>l und</w:t>
      </w:r>
      <w:r w:rsidR="00376E92">
        <w:rPr>
          <w:rFonts w:ascii="Century Gothic" w:hAnsi="Century Gothic" w:cs="CenturyGothic"/>
          <w:bCs/>
          <w:w w:val="90"/>
          <w:sz w:val="22"/>
          <w:szCs w:val="22"/>
        </w:rPr>
        <w:t xml:space="preserve"> ein gemeinsa</w:t>
      </w:r>
      <w:r w:rsidR="00BD53DB">
        <w:rPr>
          <w:rFonts w:ascii="Century Gothic" w:hAnsi="Century Gothic" w:cs="CenturyGothic"/>
          <w:bCs/>
          <w:w w:val="90"/>
          <w:sz w:val="22"/>
          <w:szCs w:val="22"/>
        </w:rPr>
        <w:t xml:space="preserve">mes Picknick stehen ebenso </w:t>
      </w:r>
      <w:r w:rsidR="00376E92">
        <w:rPr>
          <w:rFonts w:ascii="Century Gothic" w:hAnsi="Century Gothic" w:cs="CenturyGothic"/>
          <w:bCs/>
          <w:w w:val="90"/>
          <w:sz w:val="22"/>
          <w:szCs w:val="22"/>
        </w:rPr>
        <w:t xml:space="preserve">auf der Agenda. </w:t>
      </w:r>
    </w:p>
    <w:p w:rsidR="00367D7E" w:rsidRDefault="00367D7E" w:rsidP="009E0EF4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:rsidR="00376E92" w:rsidRPr="008248AB" w:rsidRDefault="00367D7E" w:rsidP="00376E92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Die Teilnehmer können sich vorab bei Frau </w:t>
      </w:r>
      <w:r w:rsidRPr="008248AB">
        <w:rPr>
          <w:rFonts w:ascii="Century Gothic" w:hAnsi="Century Gothic" w:cs="CenturyGothic"/>
          <w:w w:val="90"/>
          <w:sz w:val="22"/>
          <w:szCs w:val="22"/>
        </w:rPr>
        <w:t xml:space="preserve">Ines Unger </w:t>
      </w:r>
      <w:r w:rsidR="005D2222">
        <w:rPr>
          <w:rFonts w:ascii="Century Gothic" w:hAnsi="Century Gothic" w:cs="CenturyGothic"/>
          <w:w w:val="90"/>
          <w:sz w:val="22"/>
          <w:szCs w:val="22"/>
        </w:rPr>
        <w:t>(</w:t>
      </w:r>
      <w:r w:rsidR="005D2222" w:rsidRPr="008248AB">
        <w:rPr>
          <w:rFonts w:ascii="Century Gothic" w:hAnsi="Century Gothic" w:cs="CenturyGothic"/>
          <w:w w:val="90"/>
          <w:sz w:val="22"/>
          <w:szCs w:val="22"/>
        </w:rPr>
        <w:t xml:space="preserve">Telefon: </w:t>
      </w:r>
      <w:r w:rsidR="005D2222">
        <w:rPr>
          <w:rFonts w:ascii="Century Gothic" w:hAnsi="Century Gothic" w:cs="CenturyGothic"/>
          <w:w w:val="90"/>
          <w:sz w:val="22"/>
          <w:szCs w:val="22"/>
        </w:rPr>
        <w:t xml:space="preserve">0172 / 973 6039,  E-Mail: </w:t>
      </w:r>
      <w:hyperlink r:id="rId7" w:history="1">
        <w:r w:rsidR="005D2222" w:rsidRPr="00C26440">
          <w:rPr>
            <w:rFonts w:ascii="Century Gothic" w:hAnsi="Century Gothic" w:cs="CenturyGothic"/>
            <w:w w:val="90"/>
            <w:sz w:val="22"/>
            <w:szCs w:val="22"/>
          </w:rPr>
          <w:t>empathie-unger.info</w:t>
        </w:r>
      </w:hyperlink>
      <w:r w:rsidR="005D2222" w:rsidRPr="00C26440">
        <w:rPr>
          <w:rFonts w:ascii="Century Gothic" w:hAnsi="Century Gothic" w:cs="CenturyGothic"/>
          <w:w w:val="90"/>
          <w:sz w:val="22"/>
          <w:szCs w:val="22"/>
        </w:rPr>
        <w:t>@gmx.de</w:t>
      </w:r>
      <w:r w:rsidR="005D2222">
        <w:rPr>
          <w:rFonts w:ascii="Century Gothic" w:hAnsi="Century Gothic" w:cs="CenturyGothic"/>
          <w:w w:val="90"/>
          <w:sz w:val="22"/>
          <w:szCs w:val="22"/>
        </w:rPr>
        <w:t xml:space="preserve">) </w:t>
      </w:r>
      <w:r w:rsidRPr="008248AB">
        <w:rPr>
          <w:rFonts w:ascii="Century Gothic" w:hAnsi="Century Gothic" w:cs="CenturyGothic"/>
          <w:w w:val="90"/>
          <w:sz w:val="22"/>
          <w:szCs w:val="22"/>
        </w:rPr>
        <w:t>melden</w:t>
      </w:r>
      <w:r w:rsidR="00376E92">
        <w:rPr>
          <w:rFonts w:ascii="Century Gothic" w:hAnsi="Century Gothic" w:cs="CenturyGothic"/>
          <w:w w:val="90"/>
          <w:sz w:val="22"/>
          <w:szCs w:val="22"/>
        </w:rPr>
        <w:t xml:space="preserve">. Weitere Informationen zu dieser Veranstaltung und zum Projekt finden Sie unter: </w:t>
      </w:r>
      <w:hyperlink r:id="rId8" w:history="1">
        <w:r w:rsidR="00376E92" w:rsidRPr="008E25C9">
          <w:rPr>
            <w:rStyle w:val="Hyperlink"/>
            <w:rFonts w:ascii="Century Gothic" w:hAnsi="Century Gothic" w:cs="CenturyGothic"/>
            <w:w w:val="90"/>
            <w:sz w:val="22"/>
            <w:szCs w:val="22"/>
          </w:rPr>
          <w:t>www.goldratte.de/i/naturschule</w:t>
        </w:r>
      </w:hyperlink>
      <w:r w:rsidR="00376E92">
        <w:rPr>
          <w:rFonts w:ascii="Century Gothic" w:hAnsi="Century Gothic" w:cs="CenturyGothic"/>
          <w:w w:val="90"/>
          <w:sz w:val="22"/>
          <w:szCs w:val="22"/>
        </w:rPr>
        <w:t xml:space="preserve"> . </w:t>
      </w:r>
      <w:r w:rsidR="00376E92" w:rsidRPr="008248AB">
        <w:rPr>
          <w:rFonts w:ascii="Century Gothic" w:hAnsi="Century Gothic" w:cs="CenturyGothic"/>
          <w:w w:val="90"/>
          <w:sz w:val="22"/>
          <w:szCs w:val="22"/>
        </w:rPr>
        <w:t xml:space="preserve"> </w:t>
      </w:r>
    </w:p>
    <w:p w:rsidR="00367D7E" w:rsidRDefault="00367D7E" w:rsidP="009E0EF4">
      <w:pPr>
        <w:pStyle w:val="EinfAbs"/>
        <w:tabs>
          <w:tab w:val="left" w:pos="709"/>
        </w:tabs>
        <w:spacing w:line="276" w:lineRule="auto"/>
        <w:rPr>
          <w:rFonts w:ascii="Arial" w:hAnsi="Arial" w:cs="Arial"/>
          <w:color w:val="525252"/>
          <w:sz w:val="26"/>
          <w:szCs w:val="26"/>
          <w:shd w:val="clear" w:color="auto" w:fill="FFFFFF"/>
        </w:rPr>
      </w:pPr>
    </w:p>
    <w:p w:rsidR="008248AB" w:rsidRPr="008248AB" w:rsidRDefault="008248AB" w:rsidP="009E0EF4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:rsidR="005D2222" w:rsidRPr="00874FE1" w:rsidRDefault="005D2222" w:rsidP="005D2222">
      <w:pPr>
        <w:ind w:left="-284"/>
        <w:rPr>
          <w:rFonts w:ascii="Century Gothic" w:hAnsi="Century Gothic" w:cs="CenturyGothic"/>
          <w:b/>
          <w:w w:val="90"/>
          <w:sz w:val="20"/>
          <w:szCs w:val="20"/>
        </w:rPr>
      </w:pPr>
      <w:r w:rsidRPr="00874FE1">
        <w:rPr>
          <w:rFonts w:ascii="Century Gothic" w:hAnsi="Century Gothic" w:cs="CenturyGothic"/>
          <w:b/>
          <w:w w:val="90"/>
          <w:sz w:val="20"/>
          <w:szCs w:val="20"/>
        </w:rPr>
        <w:t>Weitere Informationen:</w:t>
      </w:r>
    </w:p>
    <w:p w:rsidR="005D2222" w:rsidRPr="00874FE1" w:rsidRDefault="005D2222" w:rsidP="005D2222">
      <w:pPr>
        <w:ind w:left="-284"/>
        <w:rPr>
          <w:rFonts w:ascii="Century Gothic" w:hAnsi="Century Gothic" w:cs="CenturyGothic"/>
          <w:w w:val="90"/>
          <w:sz w:val="20"/>
          <w:szCs w:val="20"/>
        </w:rPr>
      </w:pPr>
      <w:r w:rsidRPr="00874FE1">
        <w:rPr>
          <w:rFonts w:ascii="Century Gothic" w:hAnsi="Century Gothic" w:cs="CenturyGothic"/>
          <w:w w:val="90"/>
          <w:sz w:val="20"/>
          <w:szCs w:val="20"/>
        </w:rPr>
        <w:t>Sandra Lummitsch</w:t>
      </w:r>
    </w:p>
    <w:p w:rsidR="005D2222" w:rsidRPr="00874FE1" w:rsidRDefault="005D2222" w:rsidP="005D2222">
      <w:pPr>
        <w:ind w:left="-284"/>
        <w:rPr>
          <w:rFonts w:ascii="Century Gothic" w:hAnsi="Century Gothic" w:cs="CenturyGothic"/>
          <w:w w:val="90"/>
          <w:sz w:val="20"/>
          <w:szCs w:val="20"/>
        </w:rPr>
      </w:pPr>
      <w:r w:rsidRPr="00874FE1">
        <w:rPr>
          <w:rFonts w:ascii="Century Gothic" w:hAnsi="Century Gothic" w:cs="CenturyGothic"/>
          <w:w w:val="90"/>
          <w:sz w:val="20"/>
          <w:szCs w:val="20"/>
        </w:rPr>
        <w:t>Pressesprecherin</w:t>
      </w:r>
    </w:p>
    <w:p w:rsidR="005D2222" w:rsidRPr="00874FE1" w:rsidRDefault="005D2222" w:rsidP="005D2222">
      <w:pPr>
        <w:ind w:left="-284"/>
        <w:rPr>
          <w:rFonts w:ascii="Century Gothic" w:hAnsi="Century Gothic" w:cs="CenturyGothic"/>
          <w:w w:val="90"/>
          <w:sz w:val="20"/>
          <w:szCs w:val="20"/>
        </w:rPr>
      </w:pPr>
      <w:r w:rsidRPr="00874FE1">
        <w:rPr>
          <w:rFonts w:ascii="Century Gothic" w:hAnsi="Century Gothic" w:cs="CenturyGothic"/>
          <w:w w:val="90"/>
          <w:sz w:val="20"/>
          <w:szCs w:val="20"/>
        </w:rPr>
        <w:t>Landkreis Hameln-Pyrmont</w:t>
      </w:r>
    </w:p>
    <w:p w:rsidR="005D2222" w:rsidRPr="00874FE1" w:rsidRDefault="005D2222" w:rsidP="005D2222">
      <w:pPr>
        <w:ind w:left="-284"/>
        <w:rPr>
          <w:rFonts w:ascii="Century Gothic" w:hAnsi="Century Gothic" w:cs="CenturyGothic"/>
          <w:w w:val="90"/>
          <w:sz w:val="20"/>
          <w:szCs w:val="20"/>
        </w:rPr>
      </w:pPr>
      <w:proofErr w:type="spellStart"/>
      <w:r w:rsidRPr="00874FE1">
        <w:rPr>
          <w:rFonts w:ascii="Century Gothic" w:hAnsi="Century Gothic" w:cs="CenturyGothic"/>
          <w:w w:val="90"/>
          <w:sz w:val="20"/>
          <w:szCs w:val="20"/>
        </w:rPr>
        <w:t>fon</w:t>
      </w:r>
      <w:proofErr w:type="spellEnd"/>
      <w:r w:rsidRPr="00874FE1">
        <w:rPr>
          <w:rFonts w:ascii="Century Gothic" w:hAnsi="Century Gothic" w:cs="CenturyGothic"/>
          <w:w w:val="90"/>
          <w:sz w:val="20"/>
          <w:szCs w:val="20"/>
        </w:rPr>
        <w:t>: 05151/903 9900</w:t>
      </w:r>
    </w:p>
    <w:p w:rsidR="005D2222" w:rsidRDefault="005D2222" w:rsidP="005D2222">
      <w:pPr>
        <w:ind w:left="-284"/>
        <w:rPr>
          <w:rFonts w:ascii="Century Gothic" w:hAnsi="Century Gothic" w:cs="CenturyGothic"/>
          <w:w w:val="90"/>
          <w:sz w:val="20"/>
          <w:szCs w:val="20"/>
          <w:lang w:val="it-IT"/>
        </w:rPr>
      </w:pPr>
      <w:r w:rsidRPr="00874FE1">
        <w:rPr>
          <w:rFonts w:ascii="Century Gothic" w:hAnsi="Century Gothic" w:cs="CenturyGothic"/>
          <w:w w:val="90"/>
          <w:sz w:val="20"/>
          <w:szCs w:val="20"/>
          <w:lang w:val="it-IT"/>
        </w:rPr>
        <w:t xml:space="preserve">e-mail: </w:t>
      </w:r>
      <w:hyperlink r:id="rId9" w:history="1">
        <w:r w:rsidRPr="00D92397">
          <w:rPr>
            <w:rStyle w:val="Hyperlink"/>
            <w:rFonts w:ascii="Century Gothic" w:hAnsi="Century Gothic" w:cs="CenturyGothic"/>
            <w:w w:val="90"/>
            <w:sz w:val="20"/>
            <w:szCs w:val="20"/>
            <w:lang w:val="it-IT"/>
          </w:rPr>
          <w:t>sandra.lummitsch@hameln-pyrmont.de</w:t>
        </w:r>
      </w:hyperlink>
      <w:r>
        <w:rPr>
          <w:rFonts w:ascii="Century Gothic" w:hAnsi="Century Gothic" w:cs="CenturyGothic"/>
          <w:w w:val="90"/>
          <w:sz w:val="20"/>
          <w:szCs w:val="20"/>
          <w:lang w:val="it-IT"/>
        </w:rPr>
        <w:t xml:space="preserve"> </w:t>
      </w:r>
    </w:p>
    <w:p w:rsidR="005D2222" w:rsidRDefault="005D2222" w:rsidP="005D2222">
      <w:pPr>
        <w:ind w:left="-284"/>
        <w:rPr>
          <w:rFonts w:ascii="Century Gothic" w:hAnsi="Century Gothic" w:cs="CenturyGothic"/>
          <w:w w:val="90"/>
          <w:sz w:val="20"/>
          <w:szCs w:val="20"/>
          <w:lang w:val="it-IT"/>
        </w:rPr>
      </w:pPr>
    </w:p>
    <w:p w:rsidR="00C26440" w:rsidRDefault="00C26440" w:rsidP="009E0EF4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bCs/>
          <w:w w:val="90"/>
          <w:sz w:val="22"/>
          <w:szCs w:val="22"/>
        </w:rPr>
      </w:pPr>
    </w:p>
    <w:p w:rsidR="008248AB" w:rsidRPr="008248AB" w:rsidRDefault="008248AB" w:rsidP="009E0EF4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:rsidR="008248AB" w:rsidRPr="009E0EF4" w:rsidRDefault="008248AB" w:rsidP="009E0EF4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sectPr w:rsidR="008248AB" w:rsidRPr="009E0EF4" w:rsidSect="00224B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48" w:rsidRDefault="005F0248" w:rsidP="005F0248">
      <w:r>
        <w:separator/>
      </w:r>
    </w:p>
  </w:endnote>
  <w:endnote w:type="continuationSeparator" w:id="0">
    <w:p w:rsidR="005F0248" w:rsidRDefault="005F0248" w:rsidP="005F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8F" w:rsidRDefault="006D2C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8F" w:rsidRDefault="006D2C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8F" w:rsidRDefault="006D2C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48" w:rsidRDefault="005F0248" w:rsidP="005F0248">
      <w:r>
        <w:separator/>
      </w:r>
    </w:p>
  </w:footnote>
  <w:footnote w:type="continuationSeparator" w:id="0">
    <w:p w:rsidR="005F0248" w:rsidRDefault="005F0248" w:rsidP="005F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8F" w:rsidRDefault="006D2C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7D" w:rsidRDefault="00BF555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9835F" wp14:editId="0E119CB8">
              <wp:simplePos x="0" y="0"/>
              <wp:positionH relativeFrom="column">
                <wp:posOffset>-205105</wp:posOffset>
              </wp:positionH>
              <wp:positionV relativeFrom="paragraph">
                <wp:posOffset>9474835</wp:posOffset>
              </wp:positionV>
              <wp:extent cx="5981700" cy="409575"/>
              <wp:effectExtent l="4445" t="0" r="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CDB61" id="Rectangle 2" o:spid="_x0000_s1026" style="position:absolute;margin-left:-16.15pt;margin-top:746.05pt;width:47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PQewIAAPsE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4B60414" wp14:editId="65C746CF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566660" cy="10704195"/>
          <wp:effectExtent l="0" t="0" r="0" b="190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8F" w:rsidRDefault="006D2C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4BF"/>
    <w:multiLevelType w:val="hybridMultilevel"/>
    <w:tmpl w:val="7E10C63A"/>
    <w:lvl w:ilvl="0" w:tplc="8AA8BC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3C"/>
    <w:multiLevelType w:val="hybridMultilevel"/>
    <w:tmpl w:val="860023E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FA23B4"/>
    <w:multiLevelType w:val="hybridMultilevel"/>
    <w:tmpl w:val="EA848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17C05"/>
    <w:multiLevelType w:val="hybridMultilevel"/>
    <w:tmpl w:val="27566EC0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30C55C0"/>
    <w:multiLevelType w:val="hybridMultilevel"/>
    <w:tmpl w:val="E13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48"/>
    <w:rsid w:val="00004535"/>
    <w:rsid w:val="00023C81"/>
    <w:rsid w:val="000254C4"/>
    <w:rsid w:val="000966CF"/>
    <w:rsid w:val="00097D2F"/>
    <w:rsid w:val="001F1507"/>
    <w:rsid w:val="00206696"/>
    <w:rsid w:val="00222E2E"/>
    <w:rsid w:val="00247627"/>
    <w:rsid w:val="00263125"/>
    <w:rsid w:val="00271147"/>
    <w:rsid w:val="0027135C"/>
    <w:rsid w:val="00273659"/>
    <w:rsid w:val="00287549"/>
    <w:rsid w:val="0030740A"/>
    <w:rsid w:val="00367D7E"/>
    <w:rsid w:val="0037212D"/>
    <w:rsid w:val="00376E92"/>
    <w:rsid w:val="00384DC1"/>
    <w:rsid w:val="003920B4"/>
    <w:rsid w:val="003C4EDD"/>
    <w:rsid w:val="003D1464"/>
    <w:rsid w:val="004046AE"/>
    <w:rsid w:val="004361DE"/>
    <w:rsid w:val="00442A8C"/>
    <w:rsid w:val="0046458A"/>
    <w:rsid w:val="004D1D88"/>
    <w:rsid w:val="004F0DE2"/>
    <w:rsid w:val="005D2222"/>
    <w:rsid w:val="005E04B4"/>
    <w:rsid w:val="005F0248"/>
    <w:rsid w:val="005F4315"/>
    <w:rsid w:val="00620A29"/>
    <w:rsid w:val="00627088"/>
    <w:rsid w:val="006662C7"/>
    <w:rsid w:val="006858DE"/>
    <w:rsid w:val="006D2C6F"/>
    <w:rsid w:val="006E6138"/>
    <w:rsid w:val="00780C6F"/>
    <w:rsid w:val="007E2CD4"/>
    <w:rsid w:val="007E7A31"/>
    <w:rsid w:val="007F4EA8"/>
    <w:rsid w:val="00810587"/>
    <w:rsid w:val="008248AB"/>
    <w:rsid w:val="00851177"/>
    <w:rsid w:val="008721DD"/>
    <w:rsid w:val="008950CE"/>
    <w:rsid w:val="008B01CB"/>
    <w:rsid w:val="008F34C6"/>
    <w:rsid w:val="00936A02"/>
    <w:rsid w:val="00941045"/>
    <w:rsid w:val="00951DA7"/>
    <w:rsid w:val="009E0EF4"/>
    <w:rsid w:val="00A24656"/>
    <w:rsid w:val="00A32D10"/>
    <w:rsid w:val="00AD4E65"/>
    <w:rsid w:val="00B531C3"/>
    <w:rsid w:val="00B57A87"/>
    <w:rsid w:val="00B725E5"/>
    <w:rsid w:val="00B8179C"/>
    <w:rsid w:val="00BD53DB"/>
    <w:rsid w:val="00BF555D"/>
    <w:rsid w:val="00C26440"/>
    <w:rsid w:val="00C55EEF"/>
    <w:rsid w:val="00C63D31"/>
    <w:rsid w:val="00C65736"/>
    <w:rsid w:val="00C671C0"/>
    <w:rsid w:val="00CA60E6"/>
    <w:rsid w:val="00CD6185"/>
    <w:rsid w:val="00CE0D06"/>
    <w:rsid w:val="00CF4714"/>
    <w:rsid w:val="00D46960"/>
    <w:rsid w:val="00D56252"/>
    <w:rsid w:val="00D75371"/>
    <w:rsid w:val="00D77ECD"/>
    <w:rsid w:val="00DC36B9"/>
    <w:rsid w:val="00E47585"/>
    <w:rsid w:val="00E7057C"/>
    <w:rsid w:val="00EC6A09"/>
    <w:rsid w:val="00F64ED1"/>
    <w:rsid w:val="00F95381"/>
    <w:rsid w:val="00F97AD0"/>
    <w:rsid w:val="00FA71B8"/>
    <w:rsid w:val="00FC243F"/>
    <w:rsid w:val="00FF3E19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9EDE"/>
  <w15:docId w15:val="{B38B6388-12AF-4A6C-998D-BB7FBDA2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color w:val="000000" w:themeColor="text1"/>
        <w:w w:val="9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248"/>
    <w:pPr>
      <w:spacing w:after="0" w:line="240" w:lineRule="auto"/>
    </w:pPr>
    <w:rPr>
      <w:rFonts w:ascii="Cambria" w:eastAsia="MS Mincho" w:hAnsi="Cambria" w:cs="Times New Roman"/>
      <w:color w:val="auto"/>
      <w:w w:val="100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E0EF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5F02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5F0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248"/>
    <w:rPr>
      <w:rFonts w:ascii="Cambria" w:eastAsia="MS Mincho" w:hAnsi="Cambria" w:cs="Times New Roman"/>
      <w:color w:val="auto"/>
      <w:w w:val="1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F0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248"/>
    <w:rPr>
      <w:rFonts w:ascii="Cambria" w:eastAsia="MS Mincho" w:hAnsi="Cambria" w:cs="Times New Roman"/>
      <w:color w:val="auto"/>
      <w:w w:val="100"/>
      <w:sz w:val="24"/>
      <w:szCs w:val="24"/>
      <w:lang w:eastAsia="de-DE"/>
    </w:rPr>
  </w:style>
  <w:style w:type="character" w:styleId="Hyperlink">
    <w:name w:val="Hyperlink"/>
    <w:uiPriority w:val="99"/>
    <w:unhideWhenUsed/>
    <w:rsid w:val="005F024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2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248"/>
    <w:rPr>
      <w:rFonts w:ascii="Tahoma" w:eastAsia="MS Mincho" w:hAnsi="Tahoma" w:cs="Tahoma"/>
      <w:color w:val="auto"/>
      <w:w w:val="100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F024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Listenabsatz">
    <w:name w:val="List Paragraph"/>
    <w:basedOn w:val="Standard"/>
    <w:uiPriority w:val="34"/>
    <w:qFormat/>
    <w:rsid w:val="00222E2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0EF4"/>
    <w:rPr>
      <w:rFonts w:ascii="Times New Roman" w:eastAsia="Times New Roman" w:hAnsi="Times New Roman" w:cs="Times New Roman"/>
      <w:b/>
      <w:bCs/>
      <w:color w:val="auto"/>
      <w:w w:val="100"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9E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ratte.de/i/naturschul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mpathie-unger.in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dra.lummitsch@hameln-pyrmont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Eggers, Anja</dc:creator>
  <cp:lastModifiedBy>Lange-Kabitz, Ulrike</cp:lastModifiedBy>
  <cp:revision>33</cp:revision>
  <cp:lastPrinted>2020-08-21T06:05:00Z</cp:lastPrinted>
  <dcterms:created xsi:type="dcterms:W3CDTF">2020-08-21T06:10:00Z</dcterms:created>
  <dcterms:modified xsi:type="dcterms:W3CDTF">2020-09-02T16:59:00Z</dcterms:modified>
</cp:coreProperties>
</file>